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AB" w:rsidRDefault="00FB43AB" w:rsidP="003D4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F21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B43AB" w:rsidRDefault="008F213A" w:rsidP="003D4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FB43A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B43AB">
        <w:rPr>
          <w:rFonts w:ascii="Times New Roman" w:hAnsi="Times New Roman" w:cs="Times New Roman"/>
          <w:sz w:val="28"/>
          <w:szCs w:val="28"/>
        </w:rPr>
        <w:t xml:space="preserve"> итогах проведения  </w:t>
      </w:r>
      <w:r w:rsidR="00FB43AB" w:rsidRPr="003D4ABB">
        <w:rPr>
          <w:rFonts w:ascii="Times New Roman" w:hAnsi="Times New Roman" w:cs="Times New Roman"/>
          <w:sz w:val="28"/>
          <w:szCs w:val="28"/>
        </w:rPr>
        <w:t>месячника профессиональной ориентации</w:t>
      </w:r>
    </w:p>
    <w:p w:rsidR="00D13573" w:rsidRPr="003D4ABB" w:rsidRDefault="00406409" w:rsidP="003D4ABB">
      <w:pPr>
        <w:jc w:val="both"/>
        <w:rPr>
          <w:rFonts w:ascii="Times New Roman" w:hAnsi="Times New Roman" w:cs="Times New Roman"/>
          <w:sz w:val="28"/>
          <w:szCs w:val="28"/>
        </w:rPr>
      </w:pPr>
      <w:r w:rsidRPr="003D4ABB">
        <w:rPr>
          <w:rFonts w:ascii="Times New Roman" w:hAnsi="Times New Roman" w:cs="Times New Roman"/>
          <w:sz w:val="28"/>
          <w:szCs w:val="28"/>
        </w:rPr>
        <w:t xml:space="preserve">        </w:t>
      </w:r>
      <w:r w:rsidR="00D64CF3" w:rsidRPr="003D4A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D64CF3" w:rsidRPr="003D4ABB">
        <w:rPr>
          <w:rFonts w:ascii="Times New Roman" w:hAnsi="Times New Roman" w:cs="Times New Roman"/>
          <w:sz w:val="28"/>
          <w:szCs w:val="28"/>
        </w:rPr>
        <w:t xml:space="preserve">Планом  </w:t>
      </w:r>
      <w:r w:rsidRPr="003D4ABB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3D4ABB">
        <w:rPr>
          <w:rFonts w:ascii="Times New Roman" w:hAnsi="Times New Roman" w:cs="Times New Roman"/>
          <w:sz w:val="28"/>
          <w:szCs w:val="28"/>
        </w:rPr>
        <w:t xml:space="preserve"> по образованию города Барнаула </w:t>
      </w:r>
      <w:r w:rsidR="00B2062C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B2062C" w:rsidRPr="003D4ABB">
        <w:rPr>
          <w:rFonts w:ascii="Times New Roman" w:hAnsi="Times New Roman" w:cs="Times New Roman"/>
          <w:sz w:val="28"/>
          <w:szCs w:val="28"/>
        </w:rPr>
        <w:t>месячника профессиональной ориентации</w:t>
      </w:r>
      <w:r w:rsidR="00B2062C">
        <w:rPr>
          <w:rFonts w:ascii="Times New Roman" w:hAnsi="Times New Roman" w:cs="Times New Roman"/>
          <w:sz w:val="28"/>
          <w:szCs w:val="28"/>
        </w:rPr>
        <w:t xml:space="preserve"> </w:t>
      </w:r>
      <w:r w:rsidR="00C63061">
        <w:rPr>
          <w:rFonts w:ascii="Times New Roman" w:hAnsi="Times New Roman" w:cs="Times New Roman"/>
          <w:sz w:val="28"/>
          <w:szCs w:val="28"/>
        </w:rPr>
        <w:t xml:space="preserve">в апреле 2019 года </w:t>
      </w:r>
      <w:r w:rsidR="003D4ABB" w:rsidRPr="003D4ABB">
        <w:rPr>
          <w:rFonts w:ascii="Times New Roman" w:hAnsi="Times New Roman" w:cs="Times New Roman"/>
          <w:sz w:val="28"/>
          <w:szCs w:val="28"/>
        </w:rPr>
        <w:t xml:space="preserve">проведены следующие мероприятия: </w:t>
      </w:r>
    </w:p>
    <w:p w:rsidR="00845B37" w:rsidRDefault="00B856AE" w:rsidP="005A0F9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D4ABB">
        <w:rPr>
          <w:rFonts w:ascii="Times New Roman" w:hAnsi="Times New Roman" w:cs="Times New Roman"/>
          <w:sz w:val="28"/>
          <w:szCs w:val="28"/>
        </w:rPr>
        <w:t xml:space="preserve"> целью подготовки учащихся к выбору профессии</w:t>
      </w:r>
      <w:r w:rsidRPr="003D4A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D4AB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BB">
        <w:rPr>
          <w:rFonts w:ascii="Times New Roman" w:hAnsi="Times New Roman" w:cs="Times New Roman"/>
          <w:sz w:val="28"/>
          <w:szCs w:val="28"/>
        </w:rPr>
        <w:t>выпускников</w:t>
      </w:r>
      <w:proofErr w:type="gramEnd"/>
      <w:r w:rsidRPr="003D4ABB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3D4ABB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3D4ABB">
        <w:rPr>
          <w:rFonts w:ascii="Times New Roman" w:hAnsi="Times New Roman" w:cs="Times New Roman"/>
          <w:sz w:val="28"/>
          <w:szCs w:val="28"/>
        </w:rPr>
        <w:t xml:space="preserve"> классов и их родителей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BB">
        <w:rPr>
          <w:rFonts w:ascii="Times New Roman" w:hAnsi="Times New Roman" w:cs="Times New Roman"/>
          <w:sz w:val="28"/>
          <w:szCs w:val="28"/>
        </w:rPr>
        <w:t xml:space="preserve"> 03.04.2019 по 11.04.2019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</w:t>
      </w:r>
      <w:r w:rsidRPr="003D4AB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ены Ярмарки</w:t>
      </w:r>
      <w:r w:rsidRPr="003D4ABB">
        <w:rPr>
          <w:rFonts w:ascii="Times New Roman" w:hAnsi="Times New Roman" w:cs="Times New Roman"/>
          <w:sz w:val="28"/>
          <w:szCs w:val="28"/>
        </w:rPr>
        <w:t xml:space="preserve"> </w:t>
      </w:r>
      <w:r w:rsidRPr="00402FDF">
        <w:rPr>
          <w:rFonts w:ascii="Times New Roman" w:hAnsi="Times New Roman" w:cs="Times New Roman"/>
          <w:sz w:val="28"/>
          <w:szCs w:val="28"/>
        </w:rPr>
        <w:t>профессий «Построй свое будущее»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ABB" w:rsidRPr="003D4ABB">
        <w:rPr>
          <w:rFonts w:ascii="Times New Roman" w:hAnsi="Times New Roman" w:cs="Times New Roman"/>
          <w:sz w:val="28"/>
          <w:szCs w:val="28"/>
        </w:rPr>
        <w:t xml:space="preserve">на базе НОУСПО «Барнаульский кооперативный техникум Алтайского  </w:t>
      </w:r>
      <w:proofErr w:type="spellStart"/>
      <w:r w:rsidR="003D4ABB" w:rsidRPr="003D4ABB">
        <w:rPr>
          <w:rFonts w:ascii="Times New Roman" w:hAnsi="Times New Roman" w:cs="Times New Roman"/>
          <w:sz w:val="28"/>
          <w:szCs w:val="28"/>
        </w:rPr>
        <w:t>крайпотребсоюза</w:t>
      </w:r>
      <w:proofErr w:type="spellEnd"/>
      <w:r w:rsidR="003D4ABB" w:rsidRPr="003D4ABB">
        <w:rPr>
          <w:rFonts w:ascii="Times New Roman" w:hAnsi="Times New Roman" w:cs="Times New Roman"/>
          <w:sz w:val="28"/>
          <w:szCs w:val="28"/>
        </w:rPr>
        <w:t>», КГБПОУ «Алтайский политехнический техникум»</w:t>
      </w:r>
      <w:r w:rsidR="00A3097C">
        <w:rPr>
          <w:rFonts w:ascii="Times New Roman" w:hAnsi="Times New Roman" w:cs="Times New Roman"/>
          <w:sz w:val="28"/>
          <w:szCs w:val="28"/>
        </w:rPr>
        <w:t>,</w:t>
      </w:r>
      <w:r w:rsidR="003D4ABB">
        <w:rPr>
          <w:rFonts w:ascii="Times New Roman" w:hAnsi="Times New Roman" w:cs="Times New Roman"/>
          <w:sz w:val="28"/>
          <w:szCs w:val="28"/>
        </w:rPr>
        <w:t xml:space="preserve"> </w:t>
      </w:r>
      <w:r w:rsidR="00D13573" w:rsidRPr="00402FDF">
        <w:rPr>
          <w:rFonts w:ascii="Times New Roman" w:hAnsi="Times New Roman" w:cs="Times New Roman"/>
          <w:sz w:val="28"/>
          <w:szCs w:val="28"/>
        </w:rPr>
        <w:t>в</w:t>
      </w:r>
      <w:r w:rsidR="00116D7D" w:rsidRPr="00402FDF">
        <w:rPr>
          <w:rFonts w:ascii="Times New Roman" w:hAnsi="Times New Roman" w:cs="Times New Roman"/>
          <w:sz w:val="28"/>
          <w:szCs w:val="28"/>
        </w:rPr>
        <w:t xml:space="preserve"> которых приняли участие 1057 учащихся. </w:t>
      </w:r>
      <w:r w:rsidR="00D13573" w:rsidRPr="00402FDF">
        <w:rPr>
          <w:rFonts w:ascii="Times New Roman" w:hAnsi="Times New Roman" w:cs="Times New Roman"/>
          <w:sz w:val="28"/>
          <w:szCs w:val="28"/>
        </w:rPr>
        <w:t xml:space="preserve"> </w:t>
      </w:r>
      <w:r w:rsidR="00B874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45B37" w:rsidRPr="00402FDF">
        <w:rPr>
          <w:rFonts w:ascii="Times New Roman" w:hAnsi="Times New Roman"/>
          <w:sz w:val="28"/>
          <w:szCs w:val="28"/>
        </w:rPr>
        <w:t xml:space="preserve"> Для старшеклассников организована </w:t>
      </w:r>
      <w:proofErr w:type="spellStart"/>
      <w:r w:rsidR="00845B37" w:rsidRPr="00402FDF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="00845B37" w:rsidRPr="00402FDF">
        <w:rPr>
          <w:rFonts w:ascii="Times New Roman" w:hAnsi="Times New Roman"/>
          <w:sz w:val="28"/>
          <w:szCs w:val="28"/>
        </w:rPr>
        <w:t xml:space="preserve"> четырнадцати образовательных организаций среднего профессионального образования</w:t>
      </w:r>
      <w:r w:rsidR="00402FDF">
        <w:rPr>
          <w:rFonts w:ascii="Times New Roman" w:hAnsi="Times New Roman"/>
          <w:sz w:val="28"/>
          <w:szCs w:val="28"/>
        </w:rPr>
        <w:t>;</w:t>
      </w:r>
      <w:r w:rsidR="00116D7D" w:rsidRPr="00402FD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7276B" w:rsidRPr="00402FDF" w:rsidRDefault="0027276B" w:rsidP="005A0F9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F393A" w:rsidRDefault="005E2B72" w:rsidP="005A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6B">
        <w:rPr>
          <w:rFonts w:ascii="Times New Roman" w:hAnsi="Times New Roman" w:cs="Times New Roman"/>
          <w:sz w:val="28"/>
          <w:szCs w:val="28"/>
        </w:rPr>
        <w:t xml:space="preserve">- </w:t>
      </w:r>
      <w:r w:rsidR="006F5133" w:rsidRPr="0027276B">
        <w:rPr>
          <w:rFonts w:ascii="Times New Roman" w:hAnsi="Times New Roman" w:cs="Times New Roman"/>
          <w:sz w:val="28"/>
          <w:szCs w:val="28"/>
        </w:rPr>
        <w:t>Для пополнения кадров по востребованной в регионе профессии – «</w:t>
      </w:r>
      <w:proofErr w:type="gramStart"/>
      <w:r w:rsidR="006F5133" w:rsidRPr="0027276B">
        <w:rPr>
          <w:rFonts w:ascii="Times New Roman" w:hAnsi="Times New Roman" w:cs="Times New Roman"/>
          <w:sz w:val="28"/>
          <w:szCs w:val="28"/>
        </w:rPr>
        <w:t xml:space="preserve">педагог»   </w:t>
      </w:r>
      <w:proofErr w:type="gramEnd"/>
      <w:r w:rsidR="006F5133" w:rsidRPr="002727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393A" w:rsidRPr="0027276B">
        <w:rPr>
          <w:rFonts w:ascii="Times New Roman" w:hAnsi="Times New Roman" w:cs="Times New Roman"/>
          <w:sz w:val="28"/>
          <w:szCs w:val="28"/>
        </w:rPr>
        <w:t xml:space="preserve"> на базе ФГБОУ ВО «</w:t>
      </w:r>
      <w:proofErr w:type="spellStart"/>
      <w:r w:rsidR="003F393A" w:rsidRPr="0027276B">
        <w:rPr>
          <w:rFonts w:ascii="Times New Roman" w:hAnsi="Times New Roman" w:cs="Times New Roman"/>
          <w:sz w:val="28"/>
          <w:szCs w:val="28"/>
        </w:rPr>
        <w:t>АлтГПУ</w:t>
      </w:r>
      <w:proofErr w:type="spellEnd"/>
      <w:r w:rsidR="003F393A" w:rsidRPr="0027276B">
        <w:rPr>
          <w:rFonts w:ascii="Times New Roman" w:hAnsi="Times New Roman" w:cs="Times New Roman"/>
          <w:sz w:val="28"/>
          <w:szCs w:val="28"/>
        </w:rPr>
        <w:t>» и КГБПОУ «Барнаульский государственный педагогический колледж» созданы педагогические классы</w:t>
      </w:r>
      <w:r w:rsidR="00402FDF" w:rsidRPr="0027276B">
        <w:rPr>
          <w:rFonts w:ascii="Times New Roman" w:hAnsi="Times New Roman" w:cs="Times New Roman"/>
          <w:sz w:val="28"/>
          <w:szCs w:val="28"/>
        </w:rPr>
        <w:t xml:space="preserve">. </w:t>
      </w:r>
      <w:r w:rsidR="003F393A" w:rsidRPr="00E41E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13 апреля 2019 года состоялся финал конкурса «</w:t>
      </w:r>
      <w:proofErr w:type="spellStart"/>
      <w:r w:rsidR="003F393A" w:rsidRPr="00E41E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Профдебют</w:t>
      </w:r>
      <w:proofErr w:type="spellEnd"/>
      <w:r w:rsidR="003F393A" w:rsidRPr="00E41E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для выпускников 11-х классов, обучающихся в педагогических классах.</w:t>
      </w:r>
      <w:r w:rsidR="00A16E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F393A" w:rsidRPr="00E41E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Учащиеся давали открытые уроки и занятия по предметам. По итогам конкурса определено 23 </w:t>
      </w:r>
      <w:proofErr w:type="gramStart"/>
      <w:r w:rsidR="003F393A" w:rsidRPr="00E41E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победителя </w:t>
      </w:r>
      <w:r w:rsidR="002727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F393A" w:rsidRPr="00E41E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="003F393A" w:rsidRPr="00E41E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призера. </w:t>
      </w:r>
      <w:r w:rsidR="0027276B" w:rsidRPr="0027276B">
        <w:rPr>
          <w:rFonts w:ascii="Times New Roman" w:hAnsi="Times New Roman" w:cs="Times New Roman"/>
          <w:sz w:val="28"/>
          <w:szCs w:val="28"/>
        </w:rPr>
        <w:t xml:space="preserve">Выпускники данных классов получают преимущественное право на получение направления </w:t>
      </w:r>
      <w:r w:rsidR="002727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7276B" w:rsidRPr="0027276B">
        <w:rPr>
          <w:rFonts w:ascii="Times New Roman" w:hAnsi="Times New Roman" w:cs="Times New Roman"/>
          <w:sz w:val="28"/>
          <w:szCs w:val="28"/>
        </w:rPr>
        <w:t>на обучение   по педагогическим специальностя</w:t>
      </w:r>
      <w:r w:rsidR="0027276B">
        <w:rPr>
          <w:rFonts w:ascii="Times New Roman" w:hAnsi="Times New Roman" w:cs="Times New Roman"/>
          <w:sz w:val="28"/>
          <w:szCs w:val="28"/>
        </w:rPr>
        <w:t>м на условиях целевого обучения;</w:t>
      </w:r>
    </w:p>
    <w:p w:rsidR="005A0F93" w:rsidRPr="00D673AC" w:rsidRDefault="005A0F93" w:rsidP="005A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AC" w:rsidRPr="00D673AC" w:rsidRDefault="005A0F93" w:rsidP="00D67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3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673AC" w:rsidRPr="00D673AC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74041F" w:rsidRPr="00D673AC">
        <w:rPr>
          <w:rFonts w:ascii="Times New Roman" w:hAnsi="Times New Roman"/>
          <w:sz w:val="28"/>
          <w:szCs w:val="28"/>
        </w:rPr>
        <w:t xml:space="preserve"> </w:t>
      </w:r>
      <w:r w:rsidR="00D673AC">
        <w:rPr>
          <w:rFonts w:ascii="Times New Roman" w:hAnsi="Times New Roman"/>
          <w:sz w:val="28"/>
          <w:szCs w:val="28"/>
        </w:rPr>
        <w:t>п</w:t>
      </w:r>
      <w:r w:rsidR="0074041F" w:rsidRPr="00D673AC">
        <w:rPr>
          <w:rFonts w:ascii="Times New Roman" w:hAnsi="Times New Roman"/>
          <w:sz w:val="28"/>
          <w:szCs w:val="28"/>
        </w:rPr>
        <w:t>роведение</w:t>
      </w:r>
      <w:proofErr w:type="gramEnd"/>
      <w:r w:rsidR="0074041F" w:rsidRPr="00D673AC">
        <w:rPr>
          <w:rFonts w:ascii="Times New Roman" w:hAnsi="Times New Roman"/>
          <w:sz w:val="28"/>
          <w:szCs w:val="28"/>
        </w:rPr>
        <w:t xml:space="preserve"> профессиональных проб «Примерь профессию»</w:t>
      </w:r>
      <w:r w:rsidR="00D673AC">
        <w:rPr>
          <w:rFonts w:ascii="Times New Roman" w:hAnsi="Times New Roman"/>
          <w:sz w:val="28"/>
          <w:szCs w:val="28"/>
        </w:rPr>
        <w:t>,                              в</w:t>
      </w:r>
      <w:r w:rsidR="0074041F" w:rsidRPr="00D673AC">
        <w:rPr>
          <w:rFonts w:ascii="Times New Roman" w:hAnsi="Times New Roman"/>
          <w:sz w:val="28"/>
          <w:szCs w:val="28"/>
        </w:rPr>
        <w:t xml:space="preserve"> рамках </w:t>
      </w:r>
      <w:r w:rsidR="00D673AC">
        <w:rPr>
          <w:rFonts w:ascii="Times New Roman" w:hAnsi="Times New Roman"/>
          <w:sz w:val="28"/>
          <w:szCs w:val="28"/>
        </w:rPr>
        <w:t xml:space="preserve">которых </w:t>
      </w:r>
      <w:r w:rsidR="0074041F" w:rsidRPr="00D673AC">
        <w:rPr>
          <w:rFonts w:ascii="Times New Roman" w:hAnsi="Times New Roman"/>
          <w:sz w:val="28"/>
          <w:szCs w:val="28"/>
        </w:rPr>
        <w:t xml:space="preserve"> учащиеся получ</w:t>
      </w:r>
      <w:r w:rsidR="00D673AC">
        <w:rPr>
          <w:rFonts w:ascii="Times New Roman" w:hAnsi="Times New Roman"/>
          <w:sz w:val="28"/>
          <w:szCs w:val="28"/>
        </w:rPr>
        <w:t xml:space="preserve">или </w:t>
      </w:r>
      <w:r w:rsidR="0074041F" w:rsidRPr="00D673AC">
        <w:rPr>
          <w:rFonts w:ascii="Times New Roman" w:hAnsi="Times New Roman"/>
          <w:sz w:val="28"/>
          <w:szCs w:val="28"/>
        </w:rPr>
        <w:t xml:space="preserve"> возможность пройти профессиональные пробы по следующим профессиям: товаровед, кондитер, экономист, юрист, бухгалтер на базе НОУ СПО «Барнаульский кооперативный техникум Алтайского </w:t>
      </w:r>
      <w:proofErr w:type="spellStart"/>
      <w:r w:rsidR="0074041F" w:rsidRPr="00D673AC">
        <w:rPr>
          <w:rFonts w:ascii="Times New Roman" w:hAnsi="Times New Roman"/>
          <w:sz w:val="28"/>
          <w:szCs w:val="28"/>
        </w:rPr>
        <w:t>крайпотребсоюза</w:t>
      </w:r>
      <w:proofErr w:type="spellEnd"/>
      <w:r w:rsidR="0074041F" w:rsidRPr="00D673AC">
        <w:rPr>
          <w:rFonts w:ascii="Times New Roman" w:hAnsi="Times New Roman"/>
          <w:sz w:val="28"/>
          <w:szCs w:val="28"/>
        </w:rPr>
        <w:t>» для учащихся</w:t>
      </w:r>
      <w:r w:rsidR="00D673AC">
        <w:rPr>
          <w:rFonts w:ascii="Times New Roman" w:hAnsi="Times New Roman"/>
          <w:sz w:val="28"/>
          <w:szCs w:val="28"/>
        </w:rPr>
        <w:t xml:space="preserve"> </w:t>
      </w:r>
      <w:r w:rsidR="0074041F" w:rsidRPr="00D673AC">
        <w:rPr>
          <w:rFonts w:ascii="Times New Roman" w:hAnsi="Times New Roman"/>
          <w:sz w:val="28"/>
          <w:szCs w:val="28"/>
        </w:rPr>
        <w:t xml:space="preserve"> 8-9-х классов</w:t>
      </w:r>
      <w:r w:rsidR="00A707DE">
        <w:rPr>
          <w:rFonts w:ascii="Times New Roman" w:hAnsi="Times New Roman"/>
          <w:sz w:val="28"/>
          <w:szCs w:val="28"/>
        </w:rPr>
        <w:t xml:space="preserve">, 19.04.2019 </w:t>
      </w:r>
      <w:proofErr w:type="spellStart"/>
      <w:r w:rsidR="00D673AC" w:rsidRPr="00D673AC">
        <w:rPr>
          <w:rFonts w:ascii="Times New Roman" w:hAnsi="Times New Roman"/>
          <w:sz w:val="28"/>
          <w:szCs w:val="28"/>
        </w:rPr>
        <w:t>профпробы</w:t>
      </w:r>
      <w:proofErr w:type="spellEnd"/>
      <w:r w:rsidR="00D673AC" w:rsidRPr="00D673AC">
        <w:rPr>
          <w:rFonts w:ascii="Times New Roman" w:hAnsi="Times New Roman"/>
          <w:sz w:val="28"/>
          <w:szCs w:val="28"/>
        </w:rPr>
        <w:t xml:space="preserve"> про</w:t>
      </w:r>
      <w:r w:rsidR="00CC13F2">
        <w:rPr>
          <w:rFonts w:ascii="Times New Roman" w:hAnsi="Times New Roman"/>
          <w:sz w:val="28"/>
          <w:szCs w:val="28"/>
        </w:rPr>
        <w:t xml:space="preserve">шли </w:t>
      </w:r>
      <w:r w:rsidR="00D673AC" w:rsidRPr="00D673AC">
        <w:rPr>
          <w:rFonts w:ascii="Times New Roman" w:hAnsi="Times New Roman"/>
          <w:sz w:val="28"/>
          <w:szCs w:val="28"/>
        </w:rPr>
        <w:t xml:space="preserve"> </w:t>
      </w:r>
      <w:r w:rsidR="00F51C58">
        <w:rPr>
          <w:rFonts w:ascii="Times New Roman" w:hAnsi="Times New Roman"/>
          <w:sz w:val="28"/>
          <w:szCs w:val="28"/>
        </w:rPr>
        <w:t>около 100 учащихся.</w:t>
      </w:r>
    </w:p>
    <w:p w:rsidR="0093735E" w:rsidRPr="0093735E" w:rsidRDefault="00F51C58" w:rsidP="0093735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3735E" w:rsidRPr="0093735E">
        <w:rPr>
          <w:rFonts w:ascii="Times New Roman" w:hAnsi="Times New Roman"/>
          <w:sz w:val="28"/>
          <w:szCs w:val="28"/>
        </w:rPr>
        <w:t>В рамках реализации Всероссийской программы по развитию системы ранней профориентации «</w:t>
      </w:r>
      <w:proofErr w:type="spellStart"/>
      <w:r w:rsidR="0093735E" w:rsidRPr="0093735E">
        <w:rPr>
          <w:rFonts w:ascii="Times New Roman" w:hAnsi="Times New Roman"/>
          <w:sz w:val="28"/>
          <w:szCs w:val="28"/>
          <w:lang w:val="en-US"/>
        </w:rPr>
        <w:t>Za</w:t>
      </w:r>
      <w:proofErr w:type="spellEnd"/>
      <w:r w:rsidR="0093735E" w:rsidRPr="0093735E">
        <w:rPr>
          <w:rFonts w:ascii="Times New Roman" w:hAnsi="Times New Roman"/>
          <w:sz w:val="28"/>
          <w:szCs w:val="28"/>
        </w:rPr>
        <w:t xml:space="preserve">собой» 4719 учащихся прошли </w:t>
      </w:r>
      <w:proofErr w:type="gramStart"/>
      <w:r w:rsidR="0093735E" w:rsidRPr="0093735E">
        <w:rPr>
          <w:rFonts w:ascii="Times New Roman" w:hAnsi="Times New Roman"/>
          <w:sz w:val="28"/>
          <w:szCs w:val="28"/>
        </w:rPr>
        <w:t>тестирование  в</w:t>
      </w:r>
      <w:proofErr w:type="gramEnd"/>
      <w:r w:rsidR="0093735E" w:rsidRPr="0093735E">
        <w:rPr>
          <w:rFonts w:ascii="Times New Roman" w:hAnsi="Times New Roman"/>
          <w:sz w:val="28"/>
          <w:szCs w:val="28"/>
        </w:rPr>
        <w:t xml:space="preserve"> режиме «онлайн» (Всероссийский тест по профориентации);</w:t>
      </w:r>
    </w:p>
    <w:p w:rsidR="0074041F" w:rsidRPr="004C08E2" w:rsidRDefault="0074041F" w:rsidP="00132CEC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4859" w:rsidRDefault="0093735E" w:rsidP="00BF4859">
      <w:pPr>
        <w:tabs>
          <w:tab w:val="left" w:pos="677"/>
        </w:tabs>
        <w:jc w:val="both"/>
        <w:rPr>
          <w:rFonts w:ascii="Times New Roman" w:hAnsi="Times New Roman"/>
          <w:sz w:val="28"/>
          <w:szCs w:val="28"/>
        </w:rPr>
      </w:pPr>
      <w:r w:rsidRPr="00BF4859">
        <w:rPr>
          <w:rFonts w:ascii="Times New Roman" w:hAnsi="Times New Roman" w:cs="Times New Roman"/>
          <w:sz w:val="28"/>
          <w:szCs w:val="28"/>
        </w:rPr>
        <w:t xml:space="preserve">- </w:t>
      </w:r>
      <w:r w:rsidR="00BF4859">
        <w:rPr>
          <w:rFonts w:ascii="Times New Roman" w:hAnsi="Times New Roman"/>
          <w:sz w:val="28"/>
          <w:szCs w:val="28"/>
        </w:rPr>
        <w:t>В</w:t>
      </w:r>
      <w:r w:rsidR="00BF4859" w:rsidRPr="008500D4">
        <w:rPr>
          <w:rFonts w:ascii="Times New Roman" w:hAnsi="Times New Roman"/>
          <w:sz w:val="28"/>
          <w:szCs w:val="28"/>
        </w:rPr>
        <w:t xml:space="preserve"> </w:t>
      </w:r>
      <w:r w:rsidR="00BF4859">
        <w:rPr>
          <w:rFonts w:ascii="Times New Roman" w:hAnsi="Times New Roman"/>
          <w:sz w:val="28"/>
          <w:szCs w:val="28"/>
        </w:rPr>
        <w:t xml:space="preserve">рамках </w:t>
      </w:r>
      <w:r w:rsidR="00BF4859" w:rsidRPr="008500D4">
        <w:rPr>
          <w:rFonts w:ascii="Times New Roman" w:hAnsi="Times New Roman"/>
          <w:sz w:val="28"/>
          <w:szCs w:val="28"/>
        </w:rPr>
        <w:t>программ</w:t>
      </w:r>
      <w:r w:rsidR="00BF4859">
        <w:rPr>
          <w:rFonts w:ascii="Times New Roman" w:hAnsi="Times New Roman"/>
          <w:sz w:val="28"/>
          <w:szCs w:val="28"/>
        </w:rPr>
        <w:t>ы</w:t>
      </w:r>
      <w:r w:rsidR="00BF4859" w:rsidRPr="008500D4">
        <w:rPr>
          <w:rFonts w:ascii="Times New Roman" w:hAnsi="Times New Roman"/>
          <w:sz w:val="28"/>
          <w:szCs w:val="28"/>
        </w:rPr>
        <w:t xml:space="preserve"> наставничества </w:t>
      </w:r>
      <w:r w:rsidR="00BF4859">
        <w:rPr>
          <w:rFonts w:ascii="Times New Roman" w:hAnsi="Times New Roman"/>
          <w:sz w:val="28"/>
          <w:szCs w:val="28"/>
        </w:rPr>
        <w:t xml:space="preserve">«Ступени педагогического роста» 26.04.2019 на базе МБОУ «СОШ №53» проведен мастер-класс для молодых </w:t>
      </w:r>
      <w:proofErr w:type="gramStart"/>
      <w:r w:rsidR="00BF4859">
        <w:rPr>
          <w:rFonts w:ascii="Times New Roman" w:hAnsi="Times New Roman"/>
          <w:sz w:val="28"/>
          <w:szCs w:val="28"/>
        </w:rPr>
        <w:t>педагогов,  обучающихся</w:t>
      </w:r>
      <w:proofErr w:type="gramEnd"/>
      <w:r w:rsidR="00BF4859">
        <w:rPr>
          <w:rFonts w:ascii="Times New Roman" w:hAnsi="Times New Roman"/>
          <w:sz w:val="28"/>
          <w:szCs w:val="28"/>
        </w:rPr>
        <w:t xml:space="preserve"> по целевым направлениям в пед</w:t>
      </w:r>
      <w:r w:rsidR="00A94FEF">
        <w:rPr>
          <w:rFonts w:ascii="Times New Roman" w:hAnsi="Times New Roman"/>
          <w:sz w:val="28"/>
          <w:szCs w:val="28"/>
        </w:rPr>
        <w:t xml:space="preserve">агогическом </w:t>
      </w:r>
      <w:r w:rsidR="00BF4859">
        <w:rPr>
          <w:rFonts w:ascii="Times New Roman" w:hAnsi="Times New Roman"/>
          <w:sz w:val="28"/>
          <w:szCs w:val="28"/>
        </w:rPr>
        <w:t>университете</w:t>
      </w:r>
      <w:r w:rsidR="00A94FEF">
        <w:rPr>
          <w:rFonts w:ascii="Times New Roman" w:hAnsi="Times New Roman"/>
          <w:sz w:val="28"/>
          <w:szCs w:val="28"/>
        </w:rPr>
        <w:t>,</w:t>
      </w:r>
      <w:r w:rsidR="00B856AE">
        <w:rPr>
          <w:rFonts w:ascii="Times New Roman" w:hAnsi="Times New Roman"/>
          <w:sz w:val="28"/>
          <w:szCs w:val="28"/>
        </w:rPr>
        <w:t xml:space="preserve"> по теме «</w:t>
      </w:r>
      <w:proofErr w:type="spellStart"/>
      <w:r w:rsidR="00B856AE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="00B856AE">
        <w:rPr>
          <w:rFonts w:ascii="Times New Roman" w:hAnsi="Times New Roman"/>
          <w:sz w:val="28"/>
          <w:szCs w:val="28"/>
        </w:rPr>
        <w:t xml:space="preserve">  самоопределение учащихся»</w:t>
      </w:r>
      <w:r w:rsidR="00BF4859">
        <w:rPr>
          <w:rFonts w:ascii="Times New Roman" w:hAnsi="Times New Roman"/>
          <w:sz w:val="28"/>
          <w:szCs w:val="28"/>
        </w:rPr>
        <w:t xml:space="preserve">; </w:t>
      </w:r>
    </w:p>
    <w:p w:rsidR="00BB53E1" w:rsidRDefault="00E54368" w:rsidP="00A3097C">
      <w:pPr>
        <w:tabs>
          <w:tab w:val="left" w:pos="677"/>
        </w:tabs>
        <w:spacing w:line="240" w:lineRule="auto"/>
        <w:jc w:val="both"/>
        <w:rPr>
          <w:rStyle w:val="a5"/>
          <w:rFonts w:eastAsia="Calibri"/>
        </w:rPr>
      </w:pPr>
      <w:r w:rsidRPr="00E54368">
        <w:rPr>
          <w:rFonts w:ascii="Times New Roman" w:hAnsi="Times New Roman"/>
          <w:sz w:val="28"/>
          <w:szCs w:val="28"/>
        </w:rPr>
        <w:t xml:space="preserve">-  </w:t>
      </w:r>
      <w:r w:rsidR="00BB53E1">
        <w:rPr>
          <w:rStyle w:val="a5"/>
          <w:rFonts w:eastAsia="Calibri"/>
        </w:rPr>
        <w:t>С</w:t>
      </w:r>
      <w:r w:rsidR="00BB53E1" w:rsidRPr="00E54368">
        <w:rPr>
          <w:rStyle w:val="a5"/>
          <w:rFonts w:eastAsia="Calibri"/>
        </w:rPr>
        <w:t xml:space="preserve"> целью популяризации профессий, связанных с р</w:t>
      </w:r>
      <w:r w:rsidR="00BB53E1">
        <w:rPr>
          <w:rStyle w:val="a5"/>
          <w:rFonts w:eastAsia="Calibri"/>
        </w:rPr>
        <w:t>азвитием энергетической отрасл</w:t>
      </w:r>
      <w:r w:rsidR="00641856">
        <w:rPr>
          <w:rStyle w:val="a5"/>
          <w:rFonts w:eastAsia="Calibri"/>
        </w:rPr>
        <w:t>и</w:t>
      </w:r>
      <w:r w:rsidR="00BB53E1">
        <w:rPr>
          <w:rStyle w:val="a5"/>
          <w:rFonts w:eastAsia="Calibri"/>
        </w:rPr>
        <w:t xml:space="preserve">, </w:t>
      </w:r>
      <w:r w:rsidR="00BB53E1">
        <w:rPr>
          <w:rFonts w:ascii="Times New Roman" w:hAnsi="Times New Roman"/>
          <w:sz w:val="28"/>
          <w:szCs w:val="28"/>
        </w:rPr>
        <w:t>26.04.</w:t>
      </w:r>
      <w:r w:rsidR="002B668C" w:rsidRPr="00E54368">
        <w:rPr>
          <w:rFonts w:ascii="Times New Roman" w:hAnsi="Times New Roman"/>
          <w:sz w:val="28"/>
          <w:szCs w:val="28"/>
        </w:rPr>
        <w:t>2019</w:t>
      </w:r>
      <w:r w:rsidR="00BF4859">
        <w:rPr>
          <w:rFonts w:ascii="Times New Roman" w:hAnsi="Times New Roman"/>
          <w:sz w:val="28"/>
          <w:szCs w:val="28"/>
        </w:rPr>
        <w:t xml:space="preserve"> более </w:t>
      </w:r>
      <w:proofErr w:type="gramStart"/>
      <w:r w:rsidR="00BF4859">
        <w:rPr>
          <w:rFonts w:ascii="Times New Roman" w:hAnsi="Times New Roman"/>
          <w:sz w:val="28"/>
          <w:szCs w:val="28"/>
        </w:rPr>
        <w:t>500</w:t>
      </w:r>
      <w:r w:rsidR="002B668C" w:rsidRPr="00E54368">
        <w:rPr>
          <w:rFonts w:ascii="Times New Roman" w:hAnsi="Times New Roman"/>
          <w:sz w:val="28"/>
          <w:szCs w:val="28"/>
        </w:rPr>
        <w:t xml:space="preserve"> </w:t>
      </w:r>
      <w:r w:rsidR="00BB53E1">
        <w:rPr>
          <w:rFonts w:ascii="Times New Roman" w:hAnsi="Times New Roman"/>
          <w:sz w:val="28"/>
          <w:szCs w:val="28"/>
        </w:rPr>
        <w:t xml:space="preserve"> </w:t>
      </w:r>
      <w:r w:rsidR="002B668C" w:rsidRPr="00E54368">
        <w:rPr>
          <w:rFonts w:ascii="Times New Roman" w:hAnsi="Times New Roman"/>
          <w:sz w:val="28"/>
          <w:szCs w:val="28"/>
        </w:rPr>
        <w:t>учащи</w:t>
      </w:r>
      <w:r w:rsidR="00BF4859">
        <w:rPr>
          <w:rFonts w:ascii="Times New Roman" w:hAnsi="Times New Roman"/>
          <w:sz w:val="28"/>
          <w:szCs w:val="28"/>
        </w:rPr>
        <w:t>х</w:t>
      </w:r>
      <w:r w:rsidR="002B668C" w:rsidRPr="00E54368">
        <w:rPr>
          <w:rFonts w:ascii="Times New Roman" w:hAnsi="Times New Roman"/>
          <w:sz w:val="28"/>
          <w:szCs w:val="28"/>
        </w:rPr>
        <w:t>ся</w:t>
      </w:r>
      <w:proofErr w:type="gramEnd"/>
      <w:r w:rsidR="002B668C" w:rsidRPr="00E54368">
        <w:rPr>
          <w:rFonts w:ascii="Times New Roman" w:hAnsi="Times New Roman"/>
          <w:sz w:val="28"/>
          <w:szCs w:val="28"/>
        </w:rPr>
        <w:t xml:space="preserve"> 8-11-х классов</w:t>
      </w:r>
      <w:r w:rsidR="00BB53E1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</w:t>
      </w:r>
      <w:r w:rsidR="00BF4859">
        <w:rPr>
          <w:rFonts w:ascii="Times New Roman" w:hAnsi="Times New Roman"/>
          <w:sz w:val="28"/>
          <w:szCs w:val="28"/>
        </w:rPr>
        <w:t xml:space="preserve">(47 команд) </w:t>
      </w:r>
      <w:r w:rsidR="002B668C" w:rsidRPr="00E54368">
        <w:rPr>
          <w:rFonts w:ascii="Times New Roman" w:hAnsi="Times New Roman"/>
          <w:sz w:val="28"/>
          <w:szCs w:val="28"/>
        </w:rPr>
        <w:t>впервые при</w:t>
      </w:r>
      <w:r w:rsidRPr="00E54368">
        <w:rPr>
          <w:rFonts w:ascii="Times New Roman" w:hAnsi="Times New Roman"/>
          <w:sz w:val="28"/>
          <w:szCs w:val="28"/>
        </w:rPr>
        <w:t xml:space="preserve">няли </w:t>
      </w:r>
      <w:r w:rsidR="002B668C" w:rsidRPr="00E54368">
        <w:rPr>
          <w:rFonts w:ascii="Times New Roman" w:hAnsi="Times New Roman"/>
          <w:sz w:val="28"/>
          <w:szCs w:val="28"/>
        </w:rPr>
        <w:t xml:space="preserve"> участие в </w:t>
      </w:r>
      <w:r w:rsidR="002B668C" w:rsidRPr="00E54368">
        <w:rPr>
          <w:rStyle w:val="a5"/>
          <w:rFonts w:eastAsia="Calibri"/>
        </w:rPr>
        <w:t>открытом Чемпионате Сибири по интеллектуально-познавательной иг</w:t>
      </w:r>
      <w:r w:rsidR="00BB53E1">
        <w:rPr>
          <w:rStyle w:val="a5"/>
          <w:rFonts w:eastAsia="Calibri"/>
        </w:rPr>
        <w:t>ре «</w:t>
      </w:r>
      <w:proofErr w:type="spellStart"/>
      <w:r w:rsidR="00BB53E1">
        <w:rPr>
          <w:rStyle w:val="a5"/>
          <w:rFonts w:eastAsia="Calibri"/>
        </w:rPr>
        <w:t>ЭнергоQUIZ</w:t>
      </w:r>
      <w:proofErr w:type="spellEnd"/>
      <w:r w:rsidR="00BB53E1">
        <w:rPr>
          <w:rStyle w:val="a5"/>
          <w:rFonts w:eastAsia="Calibri"/>
        </w:rPr>
        <w:t>. Формула света»;</w:t>
      </w:r>
    </w:p>
    <w:p w:rsidR="00367B21" w:rsidRDefault="00BB53E1" w:rsidP="00394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E1">
        <w:rPr>
          <w:rStyle w:val="a5"/>
          <w:rFonts w:eastAsia="Calibri"/>
          <w:szCs w:val="28"/>
        </w:rPr>
        <w:lastRenderedPageBreak/>
        <w:t xml:space="preserve">- </w:t>
      </w:r>
      <w:r>
        <w:rPr>
          <w:rStyle w:val="a5"/>
          <w:rFonts w:eastAsia="Calibri"/>
          <w:szCs w:val="28"/>
        </w:rPr>
        <w:t xml:space="preserve"> Н</w:t>
      </w:r>
      <w:r w:rsidR="00367B21" w:rsidRPr="00BB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базе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ЦРР </w:t>
      </w:r>
      <w:r w:rsidR="00367B21" w:rsidRPr="00BB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№16»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B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</w:t>
      </w:r>
      <w:r w:rsidRPr="00BB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</w:t>
      </w:r>
      <w:r w:rsidR="00367B21" w:rsidRPr="00BB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состоялся финал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67B21" w:rsidRPr="00BB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этапа краевого конкурса исследовательских работ детей старшего дошкольного возраста «Юный исследователь».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B21" w:rsidRPr="00BB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организован комитетом по образованию города Барнаула совместно с МБУ ДО ГППЦ «Потенциал» с целью выявления и поддержки детей, обладающих высоким уровнем интеллектуально-творческих способностей, предпосылками к одаренности.</w:t>
      </w:r>
      <w:r w:rsidR="00394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B21" w:rsidRPr="00BB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мероприятии дети 5-7 лет представили вниманию жюри конкурса исследования, эксперименты по разнообразным темам: «Как вырастить кристаллы», «Морские обезьянки», «Следы древних животных на Алтае», «Вулкан дома», «Домашние муравьи» и другие.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B21" w:rsidRPr="00BB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отметили актуальность, практичность проведенных набл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юдений, значимость исследований;</w:t>
      </w:r>
    </w:p>
    <w:p w:rsidR="00D6551F" w:rsidRPr="00BB53E1" w:rsidRDefault="00D6551F" w:rsidP="00394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59" w:rsidRDefault="002D683D" w:rsidP="00BF4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Продолжено</w:t>
      </w:r>
      <w:r w:rsidR="00083E37" w:rsidRPr="0008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3BC" w:rsidRPr="00083E37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2A43BC" w:rsidRPr="00083E37">
        <w:rPr>
          <w:rFonts w:ascii="Times New Roman" w:hAnsi="Times New Roman"/>
          <w:sz w:val="28"/>
          <w:szCs w:val="28"/>
        </w:rPr>
        <w:t xml:space="preserve"> учащихся в </w:t>
      </w:r>
      <w:proofErr w:type="spellStart"/>
      <w:r w:rsidR="002A43BC" w:rsidRPr="00083E37">
        <w:rPr>
          <w:rFonts w:ascii="Times New Roman" w:hAnsi="Times New Roman"/>
          <w:sz w:val="28"/>
          <w:szCs w:val="28"/>
        </w:rPr>
        <w:t>профориетнтационных</w:t>
      </w:r>
      <w:proofErr w:type="spellEnd"/>
      <w:r w:rsidR="002A43BC" w:rsidRPr="00083E37">
        <w:rPr>
          <w:rFonts w:ascii="Times New Roman" w:hAnsi="Times New Roman"/>
          <w:sz w:val="28"/>
          <w:szCs w:val="28"/>
        </w:rPr>
        <w:t xml:space="preserve"> проектах:</w:t>
      </w:r>
      <w:r w:rsidR="00083E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83E37" w:rsidRPr="00A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6551F" w:rsidRPr="00A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АГУ 30.04.2019 </w:t>
      </w:r>
      <w:r w:rsidR="00A3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A3097C" w:rsidRPr="00A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51F" w:rsidRPr="00A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закрытие </w:t>
      </w:r>
      <w:r w:rsidR="002A43BC" w:rsidRPr="00A47302">
        <w:rPr>
          <w:rFonts w:ascii="Times New Roman" w:hAnsi="Times New Roman"/>
          <w:sz w:val="28"/>
          <w:szCs w:val="28"/>
        </w:rPr>
        <w:t>проект</w:t>
      </w:r>
      <w:r w:rsidR="00D6551F" w:rsidRPr="00A47302">
        <w:rPr>
          <w:rFonts w:ascii="Times New Roman" w:hAnsi="Times New Roman"/>
          <w:sz w:val="28"/>
          <w:szCs w:val="28"/>
        </w:rPr>
        <w:t>а</w:t>
      </w:r>
      <w:r w:rsidR="002A43BC" w:rsidRPr="00A47302">
        <w:rPr>
          <w:rFonts w:ascii="Times New Roman" w:hAnsi="Times New Roman"/>
          <w:sz w:val="28"/>
          <w:szCs w:val="28"/>
        </w:rPr>
        <w:t xml:space="preserve"> «Университетский экспресс», ориентированн</w:t>
      </w:r>
      <w:r w:rsidR="00D6551F" w:rsidRPr="00A47302">
        <w:rPr>
          <w:rFonts w:ascii="Times New Roman" w:hAnsi="Times New Roman"/>
          <w:sz w:val="28"/>
          <w:szCs w:val="28"/>
        </w:rPr>
        <w:t xml:space="preserve">ого </w:t>
      </w:r>
      <w:r w:rsidR="002A43BC" w:rsidRPr="00A47302">
        <w:rPr>
          <w:rFonts w:ascii="Times New Roman" w:hAnsi="Times New Roman"/>
          <w:sz w:val="28"/>
          <w:szCs w:val="28"/>
        </w:rPr>
        <w:t xml:space="preserve">на знакомство и углубление знаний учащихся 8-х классов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A43BC" w:rsidRPr="00A47302">
        <w:rPr>
          <w:rFonts w:ascii="Times New Roman" w:hAnsi="Times New Roman"/>
          <w:sz w:val="28"/>
          <w:szCs w:val="28"/>
        </w:rPr>
        <w:t>и их родителей по различным направлениям подготовки специалистов, имеющимся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2A43BC" w:rsidRPr="00A4730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ВУ</w:t>
      </w:r>
      <w:r w:rsidR="00A47302" w:rsidRPr="00A47302"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BF4859">
        <w:rPr>
          <w:rFonts w:ascii="Times New Roman" w:hAnsi="Times New Roman"/>
          <w:sz w:val="28"/>
          <w:szCs w:val="28"/>
        </w:rPr>
        <w:t>(более 500 участников).</w:t>
      </w:r>
    </w:p>
    <w:p w:rsidR="002A43BC" w:rsidRPr="002D683D" w:rsidRDefault="00BF4859" w:rsidP="00BF4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33533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участвовали в </w:t>
      </w:r>
      <w:proofErr w:type="gramStart"/>
      <w:r w:rsidR="00733533">
        <w:rPr>
          <w:rFonts w:ascii="Times New Roman" w:hAnsi="Times New Roman"/>
          <w:sz w:val="28"/>
          <w:szCs w:val="28"/>
        </w:rPr>
        <w:t xml:space="preserve">реализации  </w:t>
      </w:r>
      <w:r w:rsidR="001519BB">
        <w:rPr>
          <w:rFonts w:ascii="Times New Roman" w:hAnsi="Times New Roman"/>
          <w:sz w:val="28"/>
          <w:szCs w:val="28"/>
        </w:rPr>
        <w:t>Всероссийского</w:t>
      </w:r>
      <w:proofErr w:type="gramEnd"/>
      <w:r w:rsidR="001519BB">
        <w:rPr>
          <w:rFonts w:ascii="Times New Roman" w:hAnsi="Times New Roman"/>
          <w:sz w:val="28"/>
          <w:szCs w:val="28"/>
        </w:rPr>
        <w:t xml:space="preserve"> </w:t>
      </w:r>
      <w:r w:rsidR="00733533">
        <w:rPr>
          <w:rFonts w:ascii="Times New Roman" w:hAnsi="Times New Roman"/>
          <w:sz w:val="28"/>
          <w:szCs w:val="28"/>
        </w:rPr>
        <w:t>п</w:t>
      </w:r>
      <w:r w:rsidR="002A43BC" w:rsidRPr="002D683D">
        <w:rPr>
          <w:rFonts w:ascii="Times New Roman" w:hAnsi="Times New Roman"/>
          <w:sz w:val="28"/>
          <w:szCs w:val="28"/>
        </w:rPr>
        <w:t>роект</w:t>
      </w:r>
      <w:r w:rsidR="00733533">
        <w:rPr>
          <w:rFonts w:ascii="Times New Roman" w:hAnsi="Times New Roman"/>
          <w:sz w:val="28"/>
          <w:szCs w:val="28"/>
        </w:rPr>
        <w:t>а</w:t>
      </w:r>
      <w:r w:rsidR="002A43BC" w:rsidRPr="002D683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A43BC" w:rsidRPr="002D683D">
        <w:rPr>
          <w:rFonts w:ascii="Times New Roman" w:hAnsi="Times New Roman"/>
          <w:sz w:val="28"/>
          <w:szCs w:val="28"/>
        </w:rPr>
        <w:t>ПроеКТОриЯ</w:t>
      </w:r>
      <w:proofErr w:type="spellEnd"/>
      <w:r w:rsidR="002A43BC" w:rsidRPr="002D683D">
        <w:rPr>
          <w:rFonts w:ascii="Times New Roman" w:hAnsi="Times New Roman"/>
          <w:sz w:val="28"/>
          <w:szCs w:val="28"/>
        </w:rPr>
        <w:t>»</w:t>
      </w:r>
      <w:r w:rsidR="00733533">
        <w:rPr>
          <w:rFonts w:ascii="Times New Roman" w:hAnsi="Times New Roman"/>
          <w:sz w:val="28"/>
          <w:szCs w:val="28"/>
        </w:rPr>
        <w:t xml:space="preserve"> - просмотре </w:t>
      </w:r>
      <w:r w:rsidR="002A43BC" w:rsidRPr="002D683D">
        <w:rPr>
          <w:rFonts w:ascii="Times New Roman" w:hAnsi="Times New Roman"/>
          <w:sz w:val="28"/>
          <w:szCs w:val="28"/>
        </w:rPr>
        <w:t>урок</w:t>
      </w:r>
      <w:r w:rsidR="00733533">
        <w:rPr>
          <w:rFonts w:ascii="Times New Roman" w:hAnsi="Times New Roman"/>
          <w:sz w:val="28"/>
          <w:szCs w:val="28"/>
        </w:rPr>
        <w:t>ов</w:t>
      </w:r>
      <w:r w:rsidR="002A43BC" w:rsidRPr="002D683D">
        <w:rPr>
          <w:rFonts w:ascii="Times New Roman" w:hAnsi="Times New Roman"/>
          <w:sz w:val="28"/>
          <w:szCs w:val="28"/>
        </w:rPr>
        <w:t xml:space="preserve"> профорие</w:t>
      </w:r>
      <w:r w:rsidR="00733533">
        <w:rPr>
          <w:rFonts w:ascii="Times New Roman" w:hAnsi="Times New Roman"/>
          <w:sz w:val="28"/>
          <w:szCs w:val="28"/>
        </w:rPr>
        <w:t xml:space="preserve">нтации  </w:t>
      </w:r>
      <w:r w:rsidR="00F342B6">
        <w:rPr>
          <w:rFonts w:ascii="Times New Roman" w:hAnsi="Times New Roman"/>
          <w:sz w:val="28"/>
          <w:szCs w:val="28"/>
        </w:rPr>
        <w:t xml:space="preserve">                        </w:t>
      </w:r>
      <w:r w:rsidR="00733533">
        <w:rPr>
          <w:rFonts w:ascii="Times New Roman" w:hAnsi="Times New Roman"/>
          <w:sz w:val="28"/>
          <w:szCs w:val="28"/>
        </w:rPr>
        <w:t xml:space="preserve">по различным профессиям, всего </w:t>
      </w:r>
      <w:r w:rsidR="001519BB">
        <w:rPr>
          <w:rFonts w:ascii="Times New Roman" w:hAnsi="Times New Roman"/>
          <w:sz w:val="28"/>
          <w:szCs w:val="28"/>
        </w:rPr>
        <w:t xml:space="preserve">интернет-уроки посмотрели </w:t>
      </w:r>
      <w:r w:rsidR="00733533" w:rsidRPr="002D683D">
        <w:rPr>
          <w:rFonts w:ascii="Times New Roman" w:hAnsi="Times New Roman"/>
          <w:sz w:val="28"/>
          <w:szCs w:val="28"/>
        </w:rPr>
        <w:t>21880</w:t>
      </w:r>
      <w:r w:rsidR="00733533">
        <w:rPr>
          <w:rFonts w:ascii="Times New Roman" w:hAnsi="Times New Roman"/>
          <w:sz w:val="28"/>
          <w:szCs w:val="28"/>
        </w:rPr>
        <w:t xml:space="preserve"> учащихся. </w:t>
      </w:r>
      <w:r w:rsidR="002D683D" w:rsidRPr="002D683D">
        <w:rPr>
          <w:rFonts w:ascii="Times New Roman" w:hAnsi="Times New Roman"/>
          <w:sz w:val="28"/>
          <w:szCs w:val="28"/>
        </w:rPr>
        <w:t>У</w:t>
      </w:r>
      <w:r w:rsidR="002A43BC" w:rsidRPr="002D683D">
        <w:rPr>
          <w:rFonts w:ascii="Times New Roman" w:hAnsi="Times New Roman"/>
          <w:sz w:val="28"/>
          <w:szCs w:val="28"/>
        </w:rPr>
        <w:t>чащийся 10-го класса   МБОУ «Лицей №</w:t>
      </w:r>
      <w:proofErr w:type="gramStart"/>
      <w:r w:rsidR="002A43BC" w:rsidRPr="002D683D">
        <w:rPr>
          <w:rFonts w:ascii="Times New Roman" w:hAnsi="Times New Roman"/>
          <w:sz w:val="28"/>
          <w:szCs w:val="28"/>
        </w:rPr>
        <w:t>124»</w:t>
      </w:r>
      <w:r w:rsidR="002D683D" w:rsidRPr="002D683D">
        <w:rPr>
          <w:rFonts w:ascii="Times New Roman" w:hAnsi="Times New Roman"/>
          <w:sz w:val="28"/>
          <w:szCs w:val="28"/>
        </w:rPr>
        <w:t xml:space="preserve"> </w:t>
      </w:r>
      <w:r w:rsidR="002A43BC" w:rsidRPr="002D683D">
        <w:rPr>
          <w:rFonts w:ascii="Times New Roman" w:hAnsi="Times New Roman"/>
          <w:sz w:val="28"/>
          <w:szCs w:val="28"/>
        </w:rPr>
        <w:t xml:space="preserve"> вошел</w:t>
      </w:r>
      <w:proofErr w:type="gramEnd"/>
      <w:r w:rsidR="002A43BC" w:rsidRPr="002D683D">
        <w:rPr>
          <w:rFonts w:ascii="Times New Roman" w:hAnsi="Times New Roman"/>
          <w:sz w:val="28"/>
          <w:szCs w:val="28"/>
        </w:rPr>
        <w:t xml:space="preserve"> </w:t>
      </w:r>
      <w:r w:rsidR="00733533">
        <w:rPr>
          <w:rFonts w:ascii="Times New Roman" w:hAnsi="Times New Roman"/>
          <w:sz w:val="28"/>
          <w:szCs w:val="28"/>
        </w:rPr>
        <w:t xml:space="preserve"> </w:t>
      </w:r>
      <w:r w:rsidR="002A43BC" w:rsidRPr="002D683D">
        <w:rPr>
          <w:rFonts w:ascii="Times New Roman" w:hAnsi="Times New Roman"/>
          <w:sz w:val="28"/>
          <w:szCs w:val="28"/>
        </w:rPr>
        <w:t>в число 16 победителей</w:t>
      </w:r>
      <w:r w:rsidR="00733533">
        <w:rPr>
          <w:rFonts w:ascii="Times New Roman" w:hAnsi="Times New Roman"/>
          <w:sz w:val="28"/>
          <w:szCs w:val="28"/>
        </w:rPr>
        <w:t xml:space="preserve"> первого этапа кейс-чемпионата;</w:t>
      </w:r>
    </w:p>
    <w:p w:rsidR="007C5019" w:rsidRDefault="007C5019" w:rsidP="00BD0D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4EB6" w:rsidRDefault="00964EB6" w:rsidP="00964E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E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4EB6">
        <w:rPr>
          <w:rFonts w:ascii="Times New Roman" w:hAnsi="Times New Roman" w:cs="Times New Roman"/>
          <w:color w:val="000000"/>
          <w:sz w:val="28"/>
          <w:szCs w:val="28"/>
        </w:rPr>
        <w:t xml:space="preserve"> рамках проведения инженерных суббот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.04.2019 </w:t>
      </w:r>
      <w:r w:rsidRPr="00964EB6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proofErr w:type="gramStart"/>
      <w:r w:rsidRPr="00964EB6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EB6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proofErr w:type="gramEnd"/>
      <w:r w:rsidRPr="00964EB6">
        <w:rPr>
          <w:rFonts w:ascii="Times New Roman" w:hAnsi="Times New Roman" w:cs="Times New Roman"/>
          <w:color w:val="000000"/>
          <w:sz w:val="28"/>
          <w:szCs w:val="28"/>
        </w:rPr>
        <w:t xml:space="preserve"> города (МБОУ «СОШ №53», МБОУ «Лицей №73» и МБОУ «Лицей №122»)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ведены </w:t>
      </w:r>
      <w:r w:rsidRPr="00964EB6">
        <w:rPr>
          <w:rFonts w:ascii="Times New Roman" w:hAnsi="Times New Roman" w:cs="Times New Roman"/>
          <w:color w:val="000000"/>
          <w:sz w:val="28"/>
          <w:szCs w:val="28"/>
        </w:rPr>
        <w:t xml:space="preserve"> научные чтения «Инженерия и наука»</w:t>
      </w:r>
      <w:r>
        <w:rPr>
          <w:rFonts w:ascii="Times New Roman" w:hAnsi="Times New Roman" w:cs="Times New Roman"/>
          <w:color w:val="000000"/>
          <w:sz w:val="28"/>
          <w:szCs w:val="28"/>
        </w:rPr>
        <w:t>, ш</w:t>
      </w:r>
      <w:r w:rsidRPr="00964EB6">
        <w:rPr>
          <w:rFonts w:ascii="Times New Roman" w:hAnsi="Times New Roman" w:cs="Times New Roman"/>
          <w:color w:val="000000"/>
          <w:sz w:val="28"/>
          <w:szCs w:val="28"/>
        </w:rPr>
        <w:t xml:space="preserve">кольники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познакомились</w:t>
      </w:r>
      <w:r w:rsidRPr="00964EB6">
        <w:rPr>
          <w:rFonts w:ascii="Times New Roman" w:hAnsi="Times New Roman" w:cs="Times New Roman"/>
          <w:color w:val="000000"/>
          <w:sz w:val="28"/>
          <w:szCs w:val="28"/>
        </w:rPr>
        <w:t xml:space="preserve"> с исследованиями юных инж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енеров в области химии, физики; </w:t>
      </w:r>
    </w:p>
    <w:p w:rsidR="00016BA2" w:rsidRDefault="00BD0D39" w:rsidP="00BD0D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</w:t>
      </w:r>
      <w:r w:rsidRPr="00B941AA">
        <w:rPr>
          <w:rFonts w:ascii="Times New Roman" w:hAnsi="Times New Roman"/>
          <w:sz w:val="28"/>
          <w:szCs w:val="28"/>
        </w:rPr>
        <w:t>месяца  п</w:t>
      </w:r>
      <w:r w:rsidR="00016BA2" w:rsidRPr="00B941AA">
        <w:rPr>
          <w:rFonts w:ascii="Times New Roman" w:hAnsi="Times New Roman"/>
          <w:sz w:val="28"/>
          <w:szCs w:val="28"/>
        </w:rPr>
        <w:t>ров</w:t>
      </w:r>
      <w:r w:rsidRPr="00B941AA">
        <w:rPr>
          <w:rFonts w:ascii="Times New Roman" w:hAnsi="Times New Roman"/>
          <w:sz w:val="28"/>
          <w:szCs w:val="28"/>
        </w:rPr>
        <w:t xml:space="preserve">одились </w:t>
      </w:r>
      <w:r w:rsidR="00016BA2" w:rsidRPr="00B941AA">
        <w:rPr>
          <w:rFonts w:ascii="Times New Roman" w:hAnsi="Times New Roman"/>
          <w:sz w:val="28"/>
          <w:szCs w:val="28"/>
        </w:rPr>
        <w:t>экскурси</w:t>
      </w:r>
      <w:r w:rsidRPr="00B941AA">
        <w:rPr>
          <w:rFonts w:ascii="Times New Roman" w:hAnsi="Times New Roman"/>
          <w:sz w:val="28"/>
          <w:szCs w:val="28"/>
        </w:rPr>
        <w:t>и</w:t>
      </w:r>
      <w:r w:rsidR="00016BA2" w:rsidRPr="00B941AA">
        <w:rPr>
          <w:rFonts w:ascii="Times New Roman" w:hAnsi="Times New Roman"/>
          <w:sz w:val="28"/>
          <w:szCs w:val="28"/>
        </w:rPr>
        <w:t xml:space="preserve"> </w:t>
      </w:r>
      <w:r w:rsidRPr="00B941AA">
        <w:rPr>
          <w:rFonts w:ascii="Times New Roman" w:hAnsi="Times New Roman"/>
          <w:sz w:val="28"/>
          <w:szCs w:val="28"/>
        </w:rPr>
        <w:t xml:space="preserve">учащихся </w:t>
      </w:r>
      <w:r w:rsidR="00016BA2" w:rsidRPr="00B941AA">
        <w:rPr>
          <w:rFonts w:ascii="Times New Roman" w:hAnsi="Times New Roman"/>
          <w:sz w:val="28"/>
          <w:szCs w:val="28"/>
        </w:rPr>
        <w:t>на предприятия города</w:t>
      </w:r>
      <w:r w:rsidRPr="00B941AA">
        <w:rPr>
          <w:rFonts w:ascii="Times New Roman" w:hAnsi="Times New Roman"/>
          <w:sz w:val="28"/>
          <w:szCs w:val="28"/>
        </w:rPr>
        <w:t xml:space="preserve">: </w:t>
      </w:r>
      <w:r w:rsidR="00016BA2" w:rsidRPr="00B941AA">
        <w:rPr>
          <w:rFonts w:ascii="Times New Roman" w:hAnsi="Times New Roman"/>
          <w:sz w:val="28"/>
          <w:szCs w:val="28"/>
        </w:rPr>
        <w:t xml:space="preserve"> Холдинговая компания «Барнаульский станкостроительный завод», </w:t>
      </w:r>
      <w:r w:rsidR="0074132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16BA2" w:rsidRPr="00B941AA">
        <w:rPr>
          <w:rFonts w:ascii="Times New Roman" w:hAnsi="Times New Roman"/>
          <w:sz w:val="28"/>
          <w:szCs w:val="28"/>
        </w:rPr>
        <w:t>ОАО «Барнаульский завод механических прессов», ОАО «Барнаульский вагоноремонтный завод», ООО «Митра»,      ООО «</w:t>
      </w:r>
      <w:proofErr w:type="spellStart"/>
      <w:r w:rsidR="00016BA2" w:rsidRPr="00B941AA">
        <w:rPr>
          <w:rFonts w:ascii="Times New Roman" w:hAnsi="Times New Roman"/>
          <w:sz w:val="28"/>
          <w:szCs w:val="28"/>
        </w:rPr>
        <w:t>СиСорт</w:t>
      </w:r>
      <w:proofErr w:type="spellEnd"/>
      <w:r w:rsidR="00016BA2" w:rsidRPr="00B941AA">
        <w:rPr>
          <w:rFonts w:ascii="Times New Roman" w:hAnsi="Times New Roman"/>
          <w:sz w:val="28"/>
          <w:szCs w:val="28"/>
        </w:rPr>
        <w:t>», ООО «Алтайский завод прецизионных изделий», АО Барнаульский меланжевый комбинат «</w:t>
      </w:r>
      <w:proofErr w:type="spellStart"/>
      <w:r w:rsidR="00016BA2" w:rsidRPr="00B941AA">
        <w:rPr>
          <w:rFonts w:ascii="Times New Roman" w:hAnsi="Times New Roman"/>
          <w:sz w:val="28"/>
          <w:szCs w:val="28"/>
        </w:rPr>
        <w:t>Меланжист</w:t>
      </w:r>
      <w:proofErr w:type="spellEnd"/>
      <w:r w:rsidR="00016BA2" w:rsidRPr="00B941AA">
        <w:rPr>
          <w:rFonts w:ascii="Times New Roman" w:hAnsi="Times New Roman"/>
          <w:sz w:val="28"/>
          <w:szCs w:val="28"/>
        </w:rPr>
        <w:t xml:space="preserve"> Алтая»,  ОАО «Барнаултрансмаш», группа «Тонар», АО «</w:t>
      </w:r>
      <w:proofErr w:type="spellStart"/>
      <w:r w:rsidR="00016BA2" w:rsidRPr="00B941AA">
        <w:rPr>
          <w:rFonts w:ascii="Times New Roman" w:hAnsi="Times New Roman"/>
          <w:sz w:val="28"/>
          <w:szCs w:val="28"/>
        </w:rPr>
        <w:t>Алтайгеомаш</w:t>
      </w:r>
      <w:proofErr w:type="spellEnd"/>
      <w:r w:rsidR="00016BA2" w:rsidRPr="00B941AA">
        <w:rPr>
          <w:rFonts w:ascii="Times New Roman" w:hAnsi="Times New Roman"/>
          <w:sz w:val="28"/>
          <w:szCs w:val="28"/>
        </w:rPr>
        <w:t>», АО АПЗ «Ротор», АО «СК «</w:t>
      </w:r>
      <w:proofErr w:type="spellStart"/>
      <w:r w:rsidR="00016BA2" w:rsidRPr="00B941AA">
        <w:rPr>
          <w:rFonts w:ascii="Times New Roman" w:hAnsi="Times New Roman"/>
          <w:sz w:val="28"/>
          <w:szCs w:val="28"/>
        </w:rPr>
        <w:t>Алтайкрайэнерго</w:t>
      </w:r>
      <w:proofErr w:type="spellEnd"/>
      <w:r w:rsidR="00016BA2" w:rsidRPr="00B941AA">
        <w:rPr>
          <w:rFonts w:ascii="Times New Roman" w:hAnsi="Times New Roman"/>
          <w:sz w:val="28"/>
          <w:szCs w:val="28"/>
        </w:rPr>
        <w:t>»</w:t>
      </w:r>
      <w:r w:rsidR="00870638">
        <w:rPr>
          <w:rFonts w:ascii="Times New Roman" w:hAnsi="Times New Roman"/>
          <w:sz w:val="28"/>
          <w:szCs w:val="28"/>
        </w:rPr>
        <w:t>.</w:t>
      </w:r>
      <w:r w:rsidR="00B941AA">
        <w:rPr>
          <w:rFonts w:ascii="Times New Roman" w:hAnsi="Times New Roman"/>
          <w:sz w:val="28"/>
          <w:szCs w:val="28"/>
        </w:rPr>
        <w:t xml:space="preserve"> </w:t>
      </w:r>
      <w:r w:rsidR="00870638">
        <w:rPr>
          <w:rFonts w:ascii="Times New Roman" w:hAnsi="Times New Roman"/>
          <w:sz w:val="28"/>
          <w:szCs w:val="28"/>
        </w:rPr>
        <w:t>Э</w:t>
      </w:r>
      <w:r w:rsidR="00F83D26">
        <w:rPr>
          <w:rFonts w:ascii="Times New Roman" w:hAnsi="Times New Roman"/>
          <w:sz w:val="28"/>
          <w:szCs w:val="28"/>
        </w:rPr>
        <w:t xml:space="preserve">кскурсии посетили </w:t>
      </w:r>
      <w:r w:rsidR="00B941AA">
        <w:rPr>
          <w:rFonts w:ascii="Times New Roman" w:hAnsi="Times New Roman"/>
          <w:sz w:val="28"/>
          <w:szCs w:val="28"/>
        </w:rPr>
        <w:t>1</w:t>
      </w:r>
      <w:r w:rsidR="00F83D26">
        <w:rPr>
          <w:rFonts w:ascii="Times New Roman" w:hAnsi="Times New Roman"/>
          <w:sz w:val="28"/>
          <w:szCs w:val="28"/>
        </w:rPr>
        <w:t>8</w:t>
      </w:r>
      <w:r w:rsidR="00B941AA">
        <w:rPr>
          <w:rFonts w:ascii="Times New Roman" w:hAnsi="Times New Roman"/>
          <w:sz w:val="28"/>
          <w:szCs w:val="28"/>
        </w:rPr>
        <w:t>0 человек;</w:t>
      </w:r>
    </w:p>
    <w:p w:rsidR="00B941AA" w:rsidRDefault="00B941AA" w:rsidP="00BD0D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54D0" w:rsidRDefault="00B941AA" w:rsidP="008A32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5019">
        <w:rPr>
          <w:rFonts w:ascii="Times New Roman" w:hAnsi="Times New Roman"/>
          <w:sz w:val="28"/>
          <w:szCs w:val="28"/>
        </w:rPr>
        <w:t xml:space="preserve">- </w:t>
      </w:r>
      <w:r w:rsidR="0093735E" w:rsidRPr="007C5019">
        <w:rPr>
          <w:rFonts w:ascii="Times New Roman" w:hAnsi="Times New Roman"/>
          <w:sz w:val="28"/>
          <w:szCs w:val="28"/>
        </w:rPr>
        <w:t xml:space="preserve">Специалистами  КГКУ «Центр занятости населения» (далее – Центр) совместно                         с комитетом по  образованию </w:t>
      </w:r>
      <w:r w:rsidR="00C01E0E" w:rsidRPr="007C5019">
        <w:rPr>
          <w:rFonts w:ascii="Times New Roman" w:hAnsi="Times New Roman"/>
          <w:sz w:val="28"/>
          <w:szCs w:val="28"/>
        </w:rPr>
        <w:t>организованы Дни профориентации для учащихся выпускных классов</w:t>
      </w:r>
      <w:r w:rsidR="0093735E" w:rsidRPr="007C5019">
        <w:rPr>
          <w:rFonts w:ascii="Times New Roman" w:hAnsi="Times New Roman"/>
          <w:sz w:val="28"/>
          <w:szCs w:val="28"/>
        </w:rPr>
        <w:t>; п</w:t>
      </w:r>
      <w:r w:rsidR="00C01E0E" w:rsidRPr="007C5019">
        <w:rPr>
          <w:rFonts w:ascii="Times New Roman" w:hAnsi="Times New Roman"/>
          <w:sz w:val="28"/>
          <w:szCs w:val="28"/>
        </w:rPr>
        <w:t xml:space="preserve">сихологами Центра </w:t>
      </w:r>
      <w:r w:rsidR="0093735E" w:rsidRPr="007C5019">
        <w:rPr>
          <w:rFonts w:ascii="Times New Roman" w:hAnsi="Times New Roman"/>
          <w:sz w:val="28"/>
          <w:szCs w:val="28"/>
        </w:rPr>
        <w:t xml:space="preserve"> </w:t>
      </w:r>
      <w:r w:rsidR="00C01E0E" w:rsidRPr="007C5019">
        <w:rPr>
          <w:rFonts w:ascii="Times New Roman" w:hAnsi="Times New Roman"/>
          <w:sz w:val="28"/>
          <w:szCs w:val="28"/>
        </w:rPr>
        <w:t>пров</w:t>
      </w:r>
      <w:r w:rsidR="0093735E" w:rsidRPr="007C5019">
        <w:rPr>
          <w:rFonts w:ascii="Times New Roman" w:hAnsi="Times New Roman"/>
          <w:sz w:val="28"/>
          <w:szCs w:val="28"/>
        </w:rPr>
        <w:t xml:space="preserve">одились  </w:t>
      </w:r>
      <w:r w:rsidR="00C01E0E" w:rsidRPr="007C5019">
        <w:rPr>
          <w:rFonts w:ascii="Times New Roman" w:hAnsi="Times New Roman"/>
          <w:sz w:val="28"/>
          <w:szCs w:val="28"/>
        </w:rPr>
        <w:t xml:space="preserve">индивидуальные </w:t>
      </w:r>
      <w:r w:rsidR="0093735E" w:rsidRPr="007C501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01E0E" w:rsidRPr="007C5019">
        <w:rPr>
          <w:rFonts w:ascii="Times New Roman" w:hAnsi="Times New Roman"/>
          <w:sz w:val="28"/>
          <w:szCs w:val="28"/>
        </w:rPr>
        <w:t>и групповые консультации по вопросам выбора профессии с учетом по</w:t>
      </w:r>
      <w:r w:rsidR="00C6137F">
        <w:rPr>
          <w:rFonts w:ascii="Times New Roman" w:hAnsi="Times New Roman"/>
          <w:sz w:val="28"/>
          <w:szCs w:val="28"/>
        </w:rPr>
        <w:t xml:space="preserve">требностей рынка труда, </w:t>
      </w:r>
      <w:r w:rsidR="00C01E0E" w:rsidRPr="007C5019">
        <w:rPr>
          <w:rFonts w:ascii="Times New Roman" w:hAnsi="Times New Roman"/>
          <w:sz w:val="28"/>
          <w:szCs w:val="28"/>
        </w:rPr>
        <w:t>занятия с использованием психологических упражнений</w:t>
      </w:r>
      <w:r w:rsidR="00C6137F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93735E" w:rsidRPr="007C5019">
        <w:rPr>
          <w:rFonts w:ascii="Times New Roman" w:hAnsi="Times New Roman"/>
          <w:sz w:val="28"/>
          <w:szCs w:val="28"/>
        </w:rPr>
        <w:t>экспресс-тестирование</w:t>
      </w:r>
      <w:r w:rsidR="00C6137F">
        <w:rPr>
          <w:rFonts w:ascii="Times New Roman" w:hAnsi="Times New Roman"/>
          <w:sz w:val="28"/>
          <w:szCs w:val="28"/>
        </w:rPr>
        <w:t xml:space="preserve">, в которых </w:t>
      </w:r>
      <w:r w:rsidR="003B1235">
        <w:rPr>
          <w:rFonts w:ascii="Times New Roman" w:hAnsi="Times New Roman"/>
          <w:sz w:val="28"/>
          <w:szCs w:val="28"/>
        </w:rPr>
        <w:t xml:space="preserve"> приняли участие </w:t>
      </w:r>
      <w:r w:rsidR="00832878">
        <w:rPr>
          <w:rFonts w:ascii="Times New Roman" w:hAnsi="Times New Roman"/>
          <w:sz w:val="28"/>
          <w:szCs w:val="28"/>
        </w:rPr>
        <w:t xml:space="preserve"> 415 </w:t>
      </w:r>
      <w:r w:rsidR="00C6137F">
        <w:rPr>
          <w:rFonts w:ascii="Times New Roman" w:hAnsi="Times New Roman"/>
          <w:sz w:val="28"/>
          <w:szCs w:val="28"/>
        </w:rPr>
        <w:t>учащихся</w:t>
      </w:r>
      <w:r w:rsidR="0093735E" w:rsidRPr="007C5019">
        <w:rPr>
          <w:rFonts w:ascii="Times New Roman" w:hAnsi="Times New Roman"/>
          <w:sz w:val="28"/>
          <w:szCs w:val="28"/>
        </w:rPr>
        <w:t>.</w:t>
      </w:r>
    </w:p>
    <w:sectPr w:rsidR="000B54D0" w:rsidSect="00EB6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F5" w:rsidRDefault="009807F5" w:rsidP="009E7777">
      <w:pPr>
        <w:spacing w:after="0" w:line="240" w:lineRule="auto"/>
      </w:pPr>
      <w:r>
        <w:separator/>
      </w:r>
    </w:p>
  </w:endnote>
  <w:endnote w:type="continuationSeparator" w:id="0">
    <w:p w:rsidR="009807F5" w:rsidRDefault="009807F5" w:rsidP="009E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77" w:rsidRDefault="009E77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77" w:rsidRDefault="009E77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77" w:rsidRDefault="009E77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F5" w:rsidRDefault="009807F5" w:rsidP="009E7777">
      <w:pPr>
        <w:spacing w:after="0" w:line="240" w:lineRule="auto"/>
      </w:pPr>
      <w:r>
        <w:separator/>
      </w:r>
    </w:p>
  </w:footnote>
  <w:footnote w:type="continuationSeparator" w:id="0">
    <w:p w:rsidR="009807F5" w:rsidRDefault="009807F5" w:rsidP="009E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77" w:rsidRDefault="009E77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77" w:rsidRDefault="009E77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77" w:rsidRDefault="009E7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B03C0"/>
    <w:multiLevelType w:val="multilevel"/>
    <w:tmpl w:val="26D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BC"/>
    <w:rsid w:val="00016BA2"/>
    <w:rsid w:val="00083E37"/>
    <w:rsid w:val="000B54D0"/>
    <w:rsid w:val="00116D7D"/>
    <w:rsid w:val="00131EAE"/>
    <w:rsid w:val="00132CEC"/>
    <w:rsid w:val="001519BB"/>
    <w:rsid w:val="001964E3"/>
    <w:rsid w:val="001C38DA"/>
    <w:rsid w:val="0027276B"/>
    <w:rsid w:val="002A43BC"/>
    <w:rsid w:val="002B668C"/>
    <w:rsid w:val="002D683D"/>
    <w:rsid w:val="002D6942"/>
    <w:rsid w:val="002F7DD2"/>
    <w:rsid w:val="00301C13"/>
    <w:rsid w:val="003174DD"/>
    <w:rsid w:val="00367B21"/>
    <w:rsid w:val="00394069"/>
    <w:rsid w:val="003B1235"/>
    <w:rsid w:val="003D4ABB"/>
    <w:rsid w:val="003F393A"/>
    <w:rsid w:val="00402FDF"/>
    <w:rsid w:val="00406409"/>
    <w:rsid w:val="00420757"/>
    <w:rsid w:val="004208D8"/>
    <w:rsid w:val="00451D7F"/>
    <w:rsid w:val="004C08E2"/>
    <w:rsid w:val="004E7EC6"/>
    <w:rsid w:val="004F4952"/>
    <w:rsid w:val="005055A4"/>
    <w:rsid w:val="00520115"/>
    <w:rsid w:val="00562A9E"/>
    <w:rsid w:val="005A0F93"/>
    <w:rsid w:val="005A3E23"/>
    <w:rsid w:val="005E2B72"/>
    <w:rsid w:val="005F70F1"/>
    <w:rsid w:val="00641856"/>
    <w:rsid w:val="006F5133"/>
    <w:rsid w:val="00733533"/>
    <w:rsid w:val="0074041F"/>
    <w:rsid w:val="0074132B"/>
    <w:rsid w:val="007465D3"/>
    <w:rsid w:val="0076080F"/>
    <w:rsid w:val="007A550E"/>
    <w:rsid w:val="007B7010"/>
    <w:rsid w:val="007C5019"/>
    <w:rsid w:val="00826DB0"/>
    <w:rsid w:val="00832878"/>
    <w:rsid w:val="00845B37"/>
    <w:rsid w:val="008550C2"/>
    <w:rsid w:val="00870638"/>
    <w:rsid w:val="00874B63"/>
    <w:rsid w:val="00875848"/>
    <w:rsid w:val="00890886"/>
    <w:rsid w:val="008A32CC"/>
    <w:rsid w:val="008F213A"/>
    <w:rsid w:val="00921F9E"/>
    <w:rsid w:val="0093735E"/>
    <w:rsid w:val="00964EB6"/>
    <w:rsid w:val="009807F5"/>
    <w:rsid w:val="009C33AA"/>
    <w:rsid w:val="009E7777"/>
    <w:rsid w:val="00A1422A"/>
    <w:rsid w:val="00A16E77"/>
    <w:rsid w:val="00A3097C"/>
    <w:rsid w:val="00A37FBC"/>
    <w:rsid w:val="00A433E7"/>
    <w:rsid w:val="00A47302"/>
    <w:rsid w:val="00A707DE"/>
    <w:rsid w:val="00A91CF7"/>
    <w:rsid w:val="00A94FEF"/>
    <w:rsid w:val="00AE3984"/>
    <w:rsid w:val="00B2062C"/>
    <w:rsid w:val="00B53A6E"/>
    <w:rsid w:val="00B856AE"/>
    <w:rsid w:val="00B870E6"/>
    <w:rsid w:val="00B87476"/>
    <w:rsid w:val="00B941AA"/>
    <w:rsid w:val="00BB53E1"/>
    <w:rsid w:val="00BD0D39"/>
    <w:rsid w:val="00BF4859"/>
    <w:rsid w:val="00C01E0E"/>
    <w:rsid w:val="00C6137F"/>
    <w:rsid w:val="00C63061"/>
    <w:rsid w:val="00C76E57"/>
    <w:rsid w:val="00CA0536"/>
    <w:rsid w:val="00CA602C"/>
    <w:rsid w:val="00CC13F2"/>
    <w:rsid w:val="00CF1FA4"/>
    <w:rsid w:val="00D13573"/>
    <w:rsid w:val="00D50457"/>
    <w:rsid w:val="00D64CF3"/>
    <w:rsid w:val="00D6551F"/>
    <w:rsid w:val="00D673AC"/>
    <w:rsid w:val="00D71C56"/>
    <w:rsid w:val="00D96AC7"/>
    <w:rsid w:val="00DA2346"/>
    <w:rsid w:val="00DB7CCF"/>
    <w:rsid w:val="00E34E27"/>
    <w:rsid w:val="00E406F7"/>
    <w:rsid w:val="00E41EDF"/>
    <w:rsid w:val="00E54368"/>
    <w:rsid w:val="00EB6596"/>
    <w:rsid w:val="00EC2680"/>
    <w:rsid w:val="00EF493E"/>
    <w:rsid w:val="00F342B6"/>
    <w:rsid w:val="00F51C58"/>
    <w:rsid w:val="00F66BF5"/>
    <w:rsid w:val="00F83D26"/>
    <w:rsid w:val="00FB43AB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3E46C-B9EF-4F25-AEEE-C22B3BF8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54D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5">
    <w:name w:val="Стиль5"/>
    <w:basedOn w:val="a"/>
    <w:rsid w:val="000B54D0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5">
    <w:name w:val="Вид документа Знак"/>
    <w:basedOn w:val="a0"/>
    <w:link w:val="a6"/>
    <w:locked/>
    <w:rsid w:val="000B54D0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Вид документа"/>
    <w:basedOn w:val="a"/>
    <w:link w:val="a5"/>
    <w:qFormat/>
    <w:rsid w:val="000B54D0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Вячеславовна</dc:creator>
  <cp:keywords/>
  <dc:description/>
  <cp:lastModifiedBy>Смирнова Яна Вячеславовна</cp:lastModifiedBy>
  <cp:revision>121</cp:revision>
  <cp:lastPrinted>2019-05-22T02:22:00Z</cp:lastPrinted>
  <dcterms:created xsi:type="dcterms:W3CDTF">2019-05-21T02:39:00Z</dcterms:created>
  <dcterms:modified xsi:type="dcterms:W3CDTF">2019-05-22T02:59:00Z</dcterms:modified>
</cp:coreProperties>
</file>