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21" w:rsidRDefault="00ED7F21" w:rsidP="00ED7F21">
      <w:pPr>
        <w:ind w:firstLine="142"/>
      </w:pPr>
    </w:p>
    <w:p w:rsidR="00ED7F21" w:rsidRPr="00ED7F21" w:rsidRDefault="00ED7F21" w:rsidP="00ED7F21">
      <w:pPr>
        <w:pStyle w:val="a4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D7F21">
        <w:rPr>
          <w:rFonts w:ascii="Times New Roman" w:hAnsi="Times New Roman" w:cs="Times New Roman"/>
        </w:rPr>
        <w:t>УТВЕРЖДАЮ</w:t>
      </w:r>
    </w:p>
    <w:p w:rsidR="00ED7F21" w:rsidRPr="00ED7F21" w:rsidRDefault="00ED7F21" w:rsidP="005D2923">
      <w:pPr>
        <w:spacing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ED7F21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города Барнаула Н.В. </w:t>
      </w:r>
      <w:proofErr w:type="spellStart"/>
      <w:r w:rsidRPr="00ED7F21">
        <w:rPr>
          <w:rFonts w:ascii="Times New Roman" w:hAnsi="Times New Roman" w:cs="Times New Roman"/>
          <w:sz w:val="24"/>
          <w:szCs w:val="24"/>
        </w:rPr>
        <w:t>Полосина</w:t>
      </w:r>
      <w:proofErr w:type="spellEnd"/>
      <w:r w:rsidR="005D2923" w:rsidRPr="005D29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676275"/>
            <wp:effectExtent l="0" t="0" r="9525" b="9525"/>
            <wp:docPr id="1" name="Рисунок 1" descr="R:\Горбунова Н.В\НОКО 2019\Подпись_Полосин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Горбунова Н.В\НОКО 2019\Подпись_Полосиной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F21" w:rsidRPr="00ED7F21" w:rsidRDefault="005D2923" w:rsidP="00ED7F21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12.09.2019</w:t>
      </w:r>
      <w:bookmarkStart w:id="0" w:name="_GoBack"/>
      <w:bookmarkEnd w:id="0"/>
    </w:p>
    <w:p w:rsidR="00ED7F21" w:rsidRDefault="00ED7F21" w:rsidP="00ED7F21">
      <w:pPr>
        <w:ind w:firstLine="142"/>
      </w:pPr>
    </w:p>
    <w:p w:rsidR="00ED7F21" w:rsidRPr="00ED7F21" w:rsidRDefault="00ED7F21" w:rsidP="00ED7F21">
      <w:pPr>
        <w:pStyle w:val="1"/>
        <w:rPr>
          <w:rFonts w:ascii="Times New Roman" w:hAnsi="Times New Roman" w:cs="Times New Roman"/>
          <w:sz w:val="28"/>
          <w:szCs w:val="28"/>
        </w:rPr>
      </w:pPr>
      <w:r w:rsidRPr="00ED7F21">
        <w:rPr>
          <w:rFonts w:ascii="Times New Roman" w:hAnsi="Times New Roman" w:cs="Times New Roman"/>
          <w:sz w:val="28"/>
          <w:szCs w:val="28"/>
        </w:rPr>
        <w:t>ПЛАН</w:t>
      </w:r>
    </w:p>
    <w:p w:rsidR="00ED7F21" w:rsidRPr="00ED7F21" w:rsidRDefault="00ED7F21" w:rsidP="00ED7F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7F21">
        <w:rPr>
          <w:rStyle w:val="a3"/>
          <w:rFonts w:ascii="Times New Roman" w:hAnsi="Times New Roman" w:cs="Times New Roman"/>
          <w:sz w:val="28"/>
          <w:szCs w:val="28"/>
        </w:rPr>
        <w:t>по</w:t>
      </w:r>
      <w:proofErr w:type="gramEnd"/>
      <w:r w:rsidRPr="00ED7F21">
        <w:rPr>
          <w:rStyle w:val="a3"/>
          <w:rFonts w:ascii="Times New Roman" w:hAnsi="Times New Roman" w:cs="Times New Roman"/>
          <w:sz w:val="28"/>
          <w:szCs w:val="28"/>
        </w:rPr>
        <w:t xml:space="preserve"> устранению недостатков, выявленных в ходе независимой оценки качества условий оказания услуг</w:t>
      </w:r>
    </w:p>
    <w:p w:rsidR="00ED7F21" w:rsidRPr="00ED7F21" w:rsidRDefault="00ED7F21" w:rsidP="00ED7F21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№134» общеразвивающего вида</w:t>
      </w:r>
    </w:p>
    <w:p w:rsidR="00ED7F21" w:rsidRPr="00ED7F21" w:rsidRDefault="00ED7F21" w:rsidP="00ED7F21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ED7F21">
        <w:rPr>
          <w:rFonts w:ascii="Times New Roman" w:hAnsi="Times New Roman" w:cs="Times New Roman"/>
          <w:b w:val="0"/>
          <w:sz w:val="22"/>
          <w:szCs w:val="22"/>
        </w:rPr>
        <w:t>(наименование организации)</w:t>
      </w:r>
    </w:p>
    <w:p w:rsidR="00ED7F21" w:rsidRPr="00ED7F21" w:rsidRDefault="00ED7F21" w:rsidP="00ED7F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7F21" w:rsidRPr="00ED7F21" w:rsidRDefault="00ED7F21" w:rsidP="00ED7F21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7F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F21">
        <w:rPr>
          <w:rFonts w:ascii="Times New Roman" w:hAnsi="Times New Roman" w:cs="Times New Roman"/>
          <w:sz w:val="28"/>
          <w:szCs w:val="28"/>
        </w:rPr>
        <w:t xml:space="preserve"> 2019 год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ED7F21" w:rsidRPr="00ED7F21" w:rsidTr="00011B05">
        <w:trPr>
          <w:trHeight w:val="322"/>
        </w:trPr>
        <w:tc>
          <w:tcPr>
            <w:tcW w:w="4088" w:type="dxa"/>
            <w:vMerge w:val="restart"/>
          </w:tcPr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10"/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(с указанием фамилии, имени, отчества и должности)</w:t>
            </w:r>
          </w:p>
        </w:tc>
      </w:tr>
      <w:tr w:rsidR="00ED7F21" w:rsidRPr="00ED7F21" w:rsidTr="00011B05">
        <w:trPr>
          <w:trHeight w:val="322"/>
        </w:trPr>
        <w:tc>
          <w:tcPr>
            <w:tcW w:w="4088" w:type="dxa"/>
            <w:vMerge/>
          </w:tcPr>
          <w:p w:rsidR="00ED7F21" w:rsidRPr="00ED7F21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vMerge/>
          </w:tcPr>
          <w:p w:rsidR="00ED7F21" w:rsidRPr="00ED7F21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7F21" w:rsidRPr="00ED7F21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D7F21" w:rsidRPr="00ED7F21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21" w:rsidRPr="00ED7F21" w:rsidTr="00011B05">
        <w:tc>
          <w:tcPr>
            <w:tcW w:w="14204" w:type="dxa"/>
            <w:gridSpan w:val="4"/>
          </w:tcPr>
          <w:p w:rsidR="00ED7F21" w:rsidRPr="00ED7F21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00"/>
            <w:r w:rsidRPr="00ED7F21">
              <w:rPr>
                <w:rFonts w:ascii="Times New Roman" w:hAnsi="Times New Roman" w:cs="Times New Roman"/>
                <w:sz w:val="28"/>
                <w:szCs w:val="28"/>
              </w:rPr>
              <w:t>I. Открытость и доступность информации об организации</w:t>
            </w:r>
            <w:bookmarkEnd w:id="2"/>
          </w:p>
        </w:tc>
      </w:tr>
      <w:tr w:rsidR="00EE6389" w:rsidRPr="00ED7F21" w:rsidTr="00EE6389">
        <w:trPr>
          <w:trHeight w:val="3948"/>
        </w:trPr>
        <w:tc>
          <w:tcPr>
            <w:tcW w:w="4088" w:type="dxa"/>
            <w:tcBorders>
              <w:bottom w:val="nil"/>
            </w:tcBorders>
          </w:tcPr>
          <w:p w:rsidR="00EE6389" w:rsidRPr="00BD3C0E" w:rsidRDefault="00EE6389" w:rsidP="00BD3C0E">
            <w:pPr>
              <w:spacing w:after="1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E6389" w:rsidRPr="00BD3C0E" w:rsidRDefault="00EE6389" w:rsidP="00BD3C0E">
            <w:pPr>
              <w:spacing w:after="1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D3C0E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нформации о деятельности организации социальной сферы, размещенной на общедоступных информационных ресурсах,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</w:t>
            </w:r>
            <w:r w:rsidRPr="00BD3C0E">
              <w:rPr>
                <w:rFonts w:ascii="Times New Roman" w:hAnsi="Times New Roman" w:cs="Times New Roman"/>
                <w:sz w:val="28"/>
                <w:szCs w:val="28"/>
              </w:rPr>
              <w:t>ее содержанию и порядку (форме), установленным нормативными правовыми актами.</w:t>
            </w:r>
          </w:p>
          <w:p w:rsidR="00EE6389" w:rsidRPr="00BD3C0E" w:rsidRDefault="00EE6389" w:rsidP="00BD3C0E">
            <w:pPr>
              <w:spacing w:after="1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E6389" w:rsidRPr="00BD3C0E" w:rsidRDefault="00EE6389" w:rsidP="00BD3C0E">
            <w:pPr>
              <w:spacing w:after="16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E6389" w:rsidRPr="00BD3C0E" w:rsidRDefault="00EE6389" w:rsidP="00EE6389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E6389" w:rsidRPr="00ED7F21" w:rsidRDefault="00EE6389" w:rsidP="00F73F97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сайте образовательной организации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организовать раздел «Добровольные пожертвования» (телефоны горячей линии, нормативно-правовые документы, реквизиты, порядок привлечения средств, отчеты о расходовании внебюджетных средств)</w:t>
            </w:r>
          </w:p>
        </w:tc>
        <w:tc>
          <w:tcPr>
            <w:tcW w:w="2410" w:type="dxa"/>
          </w:tcPr>
          <w:p w:rsidR="00EE6389" w:rsidRPr="00ED7F21" w:rsidRDefault="00EE6389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3402" w:type="dxa"/>
          </w:tcPr>
          <w:p w:rsidR="00645768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заведующий</w:t>
            </w:r>
          </w:p>
          <w:p w:rsidR="00EE6389" w:rsidRPr="00ED7F21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  <w:tr w:rsidR="00EE6389" w:rsidRPr="00ED7F21" w:rsidTr="00BD3C0E">
        <w:tc>
          <w:tcPr>
            <w:tcW w:w="4088" w:type="dxa"/>
            <w:tcBorders>
              <w:top w:val="nil"/>
            </w:tcBorders>
          </w:tcPr>
          <w:p w:rsidR="00EE6389" w:rsidRPr="00BD3C0E" w:rsidRDefault="00EE6389" w:rsidP="00EE6389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сайте образовательной организации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 обеспечена работа</w:t>
            </w:r>
            <w:r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«Часто задаваемые вопросы»</w:t>
            </w:r>
          </w:p>
          <w:p w:rsidR="00EE6389" w:rsidRPr="00BD3C0E" w:rsidRDefault="00EE6389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E6389" w:rsidRPr="00ED7F21" w:rsidRDefault="00EE6389" w:rsidP="00011B0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EE6389" w:rsidRDefault="00EE6389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402" w:type="dxa"/>
          </w:tcPr>
          <w:p w:rsidR="00EE6389" w:rsidRDefault="00EE6389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  <w:tr w:rsidR="00EE6389" w:rsidRPr="00ED7F21" w:rsidTr="00BD3C0E">
        <w:tc>
          <w:tcPr>
            <w:tcW w:w="4088" w:type="dxa"/>
            <w:tcBorders>
              <w:top w:val="nil"/>
            </w:tcBorders>
          </w:tcPr>
          <w:p w:rsidR="00EE6389" w:rsidRPr="00BD3C0E" w:rsidRDefault="00EE6389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 сайте образовательной организации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 обеспечена техническая</w:t>
            </w: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возможность выражения получателем услуг мнения о качестве условий </w:t>
            </w: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EE6389" w:rsidRPr="00ED7F21" w:rsidRDefault="00EE6389" w:rsidP="00EE63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возможность онлайн-анкетирования</w:t>
            </w:r>
            <w:r w:rsidRPr="00EE638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качестве условий оказания услуг организацией (наличие анкеты </w:t>
            </w:r>
            <w:r w:rsidRPr="00EE6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опроса граждан или гиперссылки на нее). Рассмотрение результатов анкетирования на административных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E6389" w:rsidRDefault="00EE6389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402" w:type="dxa"/>
          </w:tcPr>
          <w:p w:rsidR="00EE6389" w:rsidRDefault="00EE6389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заведующий</w:t>
            </w:r>
          </w:p>
          <w:p w:rsidR="00EE6389" w:rsidRDefault="00EE6389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  <w:tr w:rsidR="00ED7F21" w:rsidRPr="00ED7F21" w:rsidTr="00011B05">
        <w:tc>
          <w:tcPr>
            <w:tcW w:w="14204" w:type="dxa"/>
            <w:gridSpan w:val="4"/>
          </w:tcPr>
          <w:p w:rsidR="00ED7F21" w:rsidRPr="00BD3C0E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200"/>
            <w:r w:rsidRPr="00BD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ED7F21" w:rsidRPr="00ED7F21" w:rsidTr="00BD3C0E">
        <w:tc>
          <w:tcPr>
            <w:tcW w:w="4088" w:type="dxa"/>
            <w:tcBorders>
              <w:bottom w:val="nil"/>
            </w:tcBorders>
          </w:tcPr>
          <w:p w:rsidR="00BD3C0E" w:rsidRPr="00645768" w:rsidRDefault="00645768" w:rsidP="00BD3C0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45768">
              <w:rPr>
                <w:rFonts w:ascii="Times New Roman" w:hAnsi="Times New Roman" w:cs="Times New Roman"/>
                <w:sz w:val="28"/>
                <w:szCs w:val="28"/>
              </w:rPr>
              <w:t>Не достаточно высокая доля получателей услуг удовлетворенных комфортностью условий предоставления услуг организацией социальной, в том числе временем ожидания предоставления услуг</w:t>
            </w:r>
          </w:p>
          <w:p w:rsidR="00ED7F21" w:rsidRPr="00BD3C0E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D7F21" w:rsidRPr="00ED7F21" w:rsidRDefault="00ED7F21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2410" w:type="dxa"/>
          </w:tcPr>
          <w:p w:rsidR="00ED7F21" w:rsidRPr="00ED7F21" w:rsidRDefault="00645768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–декабрь 2019</w:t>
            </w:r>
          </w:p>
        </w:tc>
        <w:tc>
          <w:tcPr>
            <w:tcW w:w="3402" w:type="dxa"/>
          </w:tcPr>
          <w:p w:rsidR="00645768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заведующий</w:t>
            </w:r>
          </w:p>
          <w:p w:rsidR="00ED7F21" w:rsidRPr="00ED7F21" w:rsidRDefault="00ED7F21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21" w:rsidRPr="00ED7F21" w:rsidTr="00BD3C0E">
        <w:tc>
          <w:tcPr>
            <w:tcW w:w="4088" w:type="dxa"/>
            <w:tcBorders>
              <w:top w:val="nil"/>
            </w:tcBorders>
          </w:tcPr>
          <w:p w:rsidR="00ED7F21" w:rsidRPr="00BD3C0E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D7F21" w:rsidRPr="00ED7F21" w:rsidRDefault="00ED7F21" w:rsidP="00F73F97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>Поддерживать на прежнем уровне качество условий осуществления образовательной деятельности</w:t>
            </w:r>
          </w:p>
        </w:tc>
        <w:tc>
          <w:tcPr>
            <w:tcW w:w="2410" w:type="dxa"/>
          </w:tcPr>
          <w:p w:rsidR="00ED7F21" w:rsidRPr="00ED7F21" w:rsidRDefault="00645768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2019</w:t>
            </w:r>
          </w:p>
        </w:tc>
        <w:tc>
          <w:tcPr>
            <w:tcW w:w="3402" w:type="dxa"/>
          </w:tcPr>
          <w:p w:rsidR="00ED7F21" w:rsidRPr="00ED7F21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  <w:tr w:rsidR="00ED7F21" w:rsidRPr="00ED7F21" w:rsidTr="00011B05">
        <w:tc>
          <w:tcPr>
            <w:tcW w:w="14204" w:type="dxa"/>
            <w:gridSpan w:val="4"/>
          </w:tcPr>
          <w:p w:rsidR="00ED7F21" w:rsidRPr="00BD3C0E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300"/>
            <w:r w:rsidRPr="00BD3C0E"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  <w:bookmarkEnd w:id="4"/>
          </w:p>
        </w:tc>
      </w:tr>
      <w:tr w:rsidR="00ED7F21" w:rsidRPr="00ED7F21" w:rsidTr="00011B05">
        <w:tc>
          <w:tcPr>
            <w:tcW w:w="14204" w:type="dxa"/>
            <w:gridSpan w:val="4"/>
          </w:tcPr>
          <w:p w:rsidR="00ED7F21" w:rsidRPr="00BD3C0E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400"/>
            <w:r w:rsidRPr="00BD3C0E">
              <w:rPr>
                <w:rFonts w:ascii="Times New Roman" w:hAnsi="Times New Roman" w:cs="Times New Roman"/>
                <w:sz w:val="28"/>
                <w:szCs w:val="28"/>
              </w:rPr>
              <w:t>IV. Доброжелательность, вежливость работников организации</w:t>
            </w:r>
            <w:bookmarkEnd w:id="5"/>
          </w:p>
        </w:tc>
      </w:tr>
      <w:tr w:rsidR="00ED7F21" w:rsidRPr="00ED7F21" w:rsidTr="00BD3C0E">
        <w:tc>
          <w:tcPr>
            <w:tcW w:w="4088" w:type="dxa"/>
            <w:tcBorders>
              <w:bottom w:val="nil"/>
            </w:tcBorders>
          </w:tcPr>
          <w:p w:rsidR="00BD3C0E" w:rsidRPr="00BD3C0E" w:rsidRDefault="00645768" w:rsidP="00BD3C0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 достаточно высокий</w:t>
            </w:r>
            <w:r w:rsidR="00BD3C0E"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ень доброжелательности и вежливости</w:t>
            </w:r>
            <w:r w:rsidR="00BD3C0E"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работников, обеспечивающих </w:t>
            </w:r>
            <w:r w:rsidR="00BD3C0E"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непосредственное оказание услуги с потребителями услуг.</w:t>
            </w:r>
          </w:p>
          <w:p w:rsidR="00ED7F21" w:rsidRPr="00BD3C0E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D7F21" w:rsidRPr="00ED7F21" w:rsidRDefault="00ED7F21" w:rsidP="00F7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Поддерживать на высоком уровне доброжелательность и вежливость работников, </w:t>
            </w: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обеспечивающих первичный контакт с потребителями услуг.</w:t>
            </w:r>
          </w:p>
        </w:tc>
        <w:tc>
          <w:tcPr>
            <w:tcW w:w="2410" w:type="dxa"/>
          </w:tcPr>
          <w:p w:rsidR="00ED7F21" w:rsidRPr="00ED7F21" w:rsidRDefault="00645768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 декабрь 2019 года</w:t>
            </w:r>
          </w:p>
        </w:tc>
        <w:tc>
          <w:tcPr>
            <w:tcW w:w="3402" w:type="dxa"/>
          </w:tcPr>
          <w:p w:rsidR="00645768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заведующий</w:t>
            </w:r>
          </w:p>
          <w:p w:rsidR="00ED7F21" w:rsidRPr="00ED7F21" w:rsidRDefault="00ED7F21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21" w:rsidRPr="00ED7F21" w:rsidTr="00BD3C0E">
        <w:tc>
          <w:tcPr>
            <w:tcW w:w="4088" w:type="dxa"/>
            <w:tcBorders>
              <w:top w:val="nil"/>
              <w:bottom w:val="nil"/>
            </w:tcBorders>
          </w:tcPr>
          <w:p w:rsidR="00ED7F21" w:rsidRPr="00BD3C0E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D7F21" w:rsidRPr="00645768" w:rsidRDefault="00645768" w:rsidP="0064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7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Pr="00645768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ED7F21" w:rsidRPr="00ED7F21" w:rsidRDefault="00645768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2019 года</w:t>
            </w:r>
          </w:p>
        </w:tc>
        <w:tc>
          <w:tcPr>
            <w:tcW w:w="3402" w:type="dxa"/>
          </w:tcPr>
          <w:p w:rsidR="00645768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заведующий</w:t>
            </w:r>
          </w:p>
          <w:p w:rsidR="00ED7F21" w:rsidRPr="00ED7F21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  <w:tr w:rsidR="00ED7F21" w:rsidRPr="00ED7F21" w:rsidTr="00BD3C0E">
        <w:tc>
          <w:tcPr>
            <w:tcW w:w="4088" w:type="dxa"/>
            <w:tcBorders>
              <w:top w:val="nil"/>
            </w:tcBorders>
          </w:tcPr>
          <w:p w:rsidR="00ED7F21" w:rsidRPr="00BD3C0E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D7F21" w:rsidRPr="00ED7F21" w:rsidRDefault="00ED7F21" w:rsidP="00F7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noProof/>
                <w:sz w:val="28"/>
                <w:szCs w:val="28"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ED7F21" w:rsidRPr="00ED7F21" w:rsidRDefault="00645768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декабрь 2019</w:t>
            </w:r>
          </w:p>
        </w:tc>
        <w:tc>
          <w:tcPr>
            <w:tcW w:w="3402" w:type="dxa"/>
          </w:tcPr>
          <w:p w:rsidR="00645768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заведующий</w:t>
            </w:r>
          </w:p>
          <w:p w:rsidR="00ED7F21" w:rsidRPr="00ED7F21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  <w:tr w:rsidR="00ED7F21" w:rsidRPr="00ED7F21" w:rsidTr="00011B05">
        <w:tc>
          <w:tcPr>
            <w:tcW w:w="14204" w:type="dxa"/>
            <w:gridSpan w:val="4"/>
          </w:tcPr>
          <w:p w:rsidR="00ED7F21" w:rsidRPr="00BD3C0E" w:rsidRDefault="00ED7F21" w:rsidP="00011B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500"/>
            <w:r w:rsidRPr="00BD3C0E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  <w:bookmarkEnd w:id="6"/>
          </w:p>
        </w:tc>
      </w:tr>
      <w:tr w:rsidR="00ED7F21" w:rsidRPr="00ED7F21" w:rsidTr="00011B05">
        <w:tc>
          <w:tcPr>
            <w:tcW w:w="4088" w:type="dxa"/>
          </w:tcPr>
          <w:p w:rsidR="00BD3C0E" w:rsidRPr="00BD3C0E" w:rsidRDefault="00645768" w:rsidP="00BD3C0E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Не достаточно высокий уровнь качества</w:t>
            </w:r>
            <w:r w:rsidR="00BD3C0E"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условий предоставления образовательных услуг для </w:t>
            </w:r>
            <w:r w:rsidR="00BD3C0E" w:rsidRPr="00BD3C0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сохранения имиджа организации.</w:t>
            </w:r>
          </w:p>
          <w:p w:rsidR="00ED7F21" w:rsidRPr="00BD3C0E" w:rsidRDefault="00ED7F21" w:rsidP="00011B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</w:tcPr>
          <w:p w:rsidR="00ED7F21" w:rsidRDefault="00ED7F21" w:rsidP="00F73F9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</w:p>
          <w:p w:rsidR="00645768" w:rsidRPr="00645768" w:rsidRDefault="00645768" w:rsidP="0064576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для родителей отчетов по реализации образовательных услуг, реализации инновационного проекта, участие педагогов и детей в Международных и Всероссийских конкурсах</w:t>
            </w:r>
          </w:p>
        </w:tc>
        <w:tc>
          <w:tcPr>
            <w:tcW w:w="2410" w:type="dxa"/>
          </w:tcPr>
          <w:p w:rsidR="00ED7F21" w:rsidRPr="00ED7F21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 декабрь 2019</w:t>
            </w:r>
          </w:p>
        </w:tc>
        <w:tc>
          <w:tcPr>
            <w:tcW w:w="3402" w:type="dxa"/>
          </w:tcPr>
          <w:p w:rsidR="00ED7F21" w:rsidRPr="00ED7F21" w:rsidRDefault="00645768" w:rsidP="0064576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И.Г., старший воспитатель</w:t>
            </w:r>
          </w:p>
        </w:tc>
      </w:tr>
    </w:tbl>
    <w:p w:rsidR="00ED7F21" w:rsidRPr="00ED7F21" w:rsidRDefault="00ED7F21" w:rsidP="00ED7F2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ED7F21" w:rsidRPr="00ED7F21" w:rsidRDefault="00ED7F21" w:rsidP="00ED7F2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9A03C6" w:rsidRPr="00ED7F21" w:rsidRDefault="009A03C6">
      <w:pPr>
        <w:rPr>
          <w:rFonts w:ascii="Times New Roman" w:hAnsi="Times New Roman" w:cs="Times New Roman"/>
          <w:sz w:val="28"/>
          <w:szCs w:val="28"/>
        </w:rPr>
      </w:pPr>
    </w:p>
    <w:sectPr w:rsidR="009A03C6" w:rsidRPr="00ED7F21" w:rsidSect="00ED7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21"/>
    <w:rsid w:val="00155506"/>
    <w:rsid w:val="005D2923"/>
    <w:rsid w:val="00645768"/>
    <w:rsid w:val="00942FF3"/>
    <w:rsid w:val="009A03C6"/>
    <w:rsid w:val="00BD3C0E"/>
    <w:rsid w:val="00ED7F21"/>
    <w:rsid w:val="00EE6389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72D6-82D5-442E-B6A5-E784E23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F3"/>
  </w:style>
  <w:style w:type="paragraph" w:styleId="1">
    <w:name w:val="heading 1"/>
    <w:basedOn w:val="a"/>
    <w:next w:val="a"/>
    <w:link w:val="10"/>
    <w:uiPriority w:val="99"/>
    <w:qFormat/>
    <w:rsid w:val="00ED7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F2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7F2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BD3C0E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Горбунова Наталья Владимировна</cp:lastModifiedBy>
  <cp:revision>4</cp:revision>
  <dcterms:created xsi:type="dcterms:W3CDTF">2019-02-07T06:01:00Z</dcterms:created>
  <dcterms:modified xsi:type="dcterms:W3CDTF">2019-02-13T02:27:00Z</dcterms:modified>
</cp:coreProperties>
</file>