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3662C3" w:rsidRDefault="003662C3" w:rsidP="00E62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2C3" w:rsidRPr="00AD1867" w:rsidRDefault="00AD1867" w:rsidP="00AD1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867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proofErr w:type="gramStart"/>
      <w:r w:rsidRPr="00AD1867">
        <w:rPr>
          <w:rFonts w:ascii="Times New Roman" w:hAnsi="Times New Roman"/>
          <w:b/>
          <w:color w:val="000000"/>
          <w:sz w:val="28"/>
          <w:szCs w:val="28"/>
        </w:rPr>
        <w:t>итогах  плановой</w:t>
      </w:r>
      <w:proofErr w:type="gramEnd"/>
      <w:r w:rsidRPr="00AD1867">
        <w:rPr>
          <w:rFonts w:ascii="Times New Roman" w:hAnsi="Times New Roman"/>
          <w:b/>
          <w:color w:val="000000"/>
          <w:sz w:val="28"/>
          <w:szCs w:val="28"/>
        </w:rPr>
        <w:t xml:space="preserve"> проверки по вопросу</w:t>
      </w:r>
    </w:p>
    <w:p w:rsidR="00E62259" w:rsidRPr="00AD1867" w:rsidRDefault="00E62259" w:rsidP="00AD1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1867">
        <w:rPr>
          <w:rFonts w:ascii="Times New Roman" w:hAnsi="Times New Roman"/>
          <w:b/>
          <w:sz w:val="28"/>
          <w:szCs w:val="28"/>
        </w:rPr>
        <w:t>эффективности</w:t>
      </w:r>
      <w:proofErr w:type="gramEnd"/>
      <w:r w:rsidRPr="00AD1867">
        <w:rPr>
          <w:rFonts w:ascii="Times New Roman" w:hAnsi="Times New Roman"/>
          <w:b/>
          <w:sz w:val="28"/>
          <w:szCs w:val="28"/>
        </w:rPr>
        <w:t xml:space="preserve"> </w:t>
      </w:r>
      <w:r w:rsidR="003B3D3A" w:rsidRPr="00AD1867">
        <w:rPr>
          <w:rFonts w:ascii="Times New Roman" w:hAnsi="Times New Roman"/>
          <w:b/>
          <w:sz w:val="28"/>
          <w:szCs w:val="28"/>
        </w:rPr>
        <w:t>распределени</w:t>
      </w:r>
      <w:r w:rsidRPr="00AD1867">
        <w:rPr>
          <w:rFonts w:ascii="Times New Roman" w:hAnsi="Times New Roman"/>
          <w:b/>
          <w:sz w:val="28"/>
          <w:szCs w:val="28"/>
        </w:rPr>
        <w:t>я инновационного фонда муниципальными бюджетными</w:t>
      </w:r>
      <w:r w:rsidR="003B3D3A" w:rsidRPr="00AD1867">
        <w:rPr>
          <w:rFonts w:ascii="Times New Roman" w:hAnsi="Times New Roman"/>
          <w:b/>
          <w:sz w:val="28"/>
          <w:szCs w:val="28"/>
        </w:rPr>
        <w:t xml:space="preserve"> </w:t>
      </w:r>
      <w:r w:rsidRPr="00AD1867">
        <w:rPr>
          <w:rFonts w:ascii="Times New Roman" w:hAnsi="Times New Roman"/>
          <w:b/>
          <w:sz w:val="28"/>
          <w:szCs w:val="28"/>
        </w:rPr>
        <w:t xml:space="preserve">общеобразовательными организациями города Барнаула </w:t>
      </w:r>
      <w:r w:rsidR="00AD186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D1867">
        <w:rPr>
          <w:rFonts w:ascii="Times New Roman" w:hAnsi="Times New Roman"/>
          <w:b/>
          <w:sz w:val="28"/>
          <w:szCs w:val="28"/>
        </w:rPr>
        <w:t>в 201</w:t>
      </w:r>
      <w:r w:rsidR="00E8625A" w:rsidRPr="00AD1867">
        <w:rPr>
          <w:rFonts w:ascii="Times New Roman" w:hAnsi="Times New Roman"/>
          <w:b/>
          <w:sz w:val="28"/>
          <w:szCs w:val="28"/>
        </w:rPr>
        <w:t>9</w:t>
      </w:r>
      <w:r w:rsidRPr="00AD186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E62259" w:rsidP="00E6225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E62259" w:rsidRDefault="000D037E" w:rsidP="003B0853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E62259">
        <w:rPr>
          <w:rFonts w:ascii="Times New Roman" w:hAnsi="Times New Roman"/>
          <w:sz w:val="28"/>
          <w:szCs w:val="28"/>
        </w:rPr>
        <w:t xml:space="preserve">проведения </w:t>
      </w:r>
      <w:r w:rsidR="003B3D3A">
        <w:rPr>
          <w:rFonts w:ascii="Times New Roman" w:hAnsi="Times New Roman"/>
          <w:sz w:val="28"/>
          <w:szCs w:val="28"/>
        </w:rPr>
        <w:t>проверки</w:t>
      </w:r>
      <w:r w:rsidR="00E62259">
        <w:rPr>
          <w:rFonts w:ascii="Times New Roman" w:hAnsi="Times New Roman"/>
          <w:sz w:val="28"/>
          <w:szCs w:val="28"/>
        </w:rPr>
        <w:t xml:space="preserve">: </w:t>
      </w:r>
      <w:r w:rsidR="00FD6C02">
        <w:rPr>
          <w:rFonts w:ascii="Times New Roman" w:hAnsi="Times New Roman"/>
          <w:sz w:val="28"/>
          <w:szCs w:val="28"/>
        </w:rPr>
        <w:t>05</w:t>
      </w:r>
      <w:r w:rsidR="00E8625A">
        <w:rPr>
          <w:rFonts w:ascii="Times New Roman" w:hAnsi="Times New Roman"/>
          <w:sz w:val="28"/>
          <w:szCs w:val="28"/>
        </w:rPr>
        <w:t>.02.2019 – 19.02.2019</w:t>
      </w:r>
      <w:r w:rsidR="0018461A">
        <w:rPr>
          <w:rFonts w:ascii="Times New Roman" w:hAnsi="Times New Roman"/>
          <w:sz w:val="28"/>
          <w:szCs w:val="28"/>
        </w:rPr>
        <w:t>.</w:t>
      </w:r>
    </w:p>
    <w:p w:rsidR="000D037E" w:rsidRDefault="000D037E" w:rsidP="003E302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приказ комитета по образованию </w:t>
      </w:r>
      <w:r w:rsidR="00E62259">
        <w:rPr>
          <w:rFonts w:ascii="Times New Roman" w:hAnsi="Times New Roman"/>
          <w:sz w:val="28"/>
          <w:szCs w:val="28"/>
        </w:rPr>
        <w:t>от</w:t>
      </w:r>
      <w:r w:rsidR="00C732CB">
        <w:rPr>
          <w:rFonts w:ascii="Times New Roman" w:hAnsi="Times New Roman"/>
          <w:sz w:val="28"/>
          <w:szCs w:val="28"/>
        </w:rPr>
        <w:t xml:space="preserve"> 31.01.2019 </w:t>
      </w:r>
      <w:r w:rsidR="00E62259">
        <w:rPr>
          <w:rFonts w:ascii="Times New Roman" w:hAnsi="Times New Roman"/>
          <w:sz w:val="28"/>
          <w:szCs w:val="28"/>
        </w:rPr>
        <w:t>№</w:t>
      </w:r>
      <w:r w:rsidR="00C732CB">
        <w:rPr>
          <w:rFonts w:ascii="Times New Roman" w:hAnsi="Times New Roman"/>
          <w:sz w:val="28"/>
          <w:szCs w:val="28"/>
        </w:rPr>
        <w:t>137</w:t>
      </w:r>
      <w:r w:rsidR="00E62259">
        <w:rPr>
          <w:rFonts w:ascii="Times New Roman" w:hAnsi="Times New Roman"/>
          <w:sz w:val="28"/>
          <w:szCs w:val="28"/>
        </w:rPr>
        <w:t>-осн</w:t>
      </w:r>
      <w:r>
        <w:rPr>
          <w:rFonts w:ascii="Times New Roman" w:hAnsi="Times New Roman"/>
          <w:sz w:val="28"/>
          <w:szCs w:val="28"/>
        </w:rPr>
        <w:t>.</w:t>
      </w:r>
      <w:r w:rsidR="00E62259">
        <w:rPr>
          <w:rFonts w:ascii="Times New Roman" w:hAnsi="Times New Roman"/>
          <w:sz w:val="28"/>
          <w:szCs w:val="28"/>
        </w:rPr>
        <w:t xml:space="preserve"> </w:t>
      </w:r>
    </w:p>
    <w:p w:rsidR="003B0853" w:rsidRDefault="000D037E" w:rsidP="003E302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проверки: </w:t>
      </w:r>
      <w:r w:rsidR="00E62259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DF2C1C">
        <w:rPr>
          <w:rFonts w:ascii="Times New Roman" w:hAnsi="Times New Roman"/>
          <w:sz w:val="28"/>
          <w:szCs w:val="28"/>
        </w:rPr>
        <w:t>материалов</w:t>
      </w:r>
      <w:r w:rsidR="00195C4E">
        <w:rPr>
          <w:rFonts w:ascii="Times New Roman" w:hAnsi="Times New Roman"/>
          <w:sz w:val="28"/>
          <w:szCs w:val="28"/>
        </w:rPr>
        <w:t xml:space="preserve"> </w:t>
      </w:r>
      <w:r w:rsidR="00DF2C1C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DF2C1C">
        <w:rPr>
          <w:rFonts w:ascii="Times New Roman" w:hAnsi="Times New Roman"/>
          <w:sz w:val="28"/>
          <w:szCs w:val="28"/>
        </w:rPr>
        <w:t xml:space="preserve"> распределению средств инновационного фонда </w:t>
      </w:r>
      <w:r w:rsidR="00FE3B96">
        <w:rPr>
          <w:rFonts w:ascii="Times New Roman" w:hAnsi="Times New Roman"/>
          <w:sz w:val="28"/>
          <w:szCs w:val="28"/>
        </w:rPr>
        <w:t>муниципальны</w:t>
      </w:r>
      <w:r w:rsidR="00DF2C1C">
        <w:rPr>
          <w:rFonts w:ascii="Times New Roman" w:hAnsi="Times New Roman"/>
          <w:sz w:val="28"/>
          <w:szCs w:val="28"/>
        </w:rPr>
        <w:t>ми</w:t>
      </w:r>
      <w:r w:rsidR="00FE3B96">
        <w:rPr>
          <w:rFonts w:ascii="Times New Roman" w:hAnsi="Times New Roman"/>
          <w:sz w:val="28"/>
          <w:szCs w:val="28"/>
        </w:rPr>
        <w:t xml:space="preserve"> бюджетны</w:t>
      </w:r>
      <w:r w:rsidR="00DF2C1C">
        <w:rPr>
          <w:rFonts w:ascii="Times New Roman" w:hAnsi="Times New Roman"/>
          <w:sz w:val="28"/>
          <w:szCs w:val="28"/>
        </w:rPr>
        <w:t>ми</w:t>
      </w:r>
      <w:r w:rsidR="00FE3B96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DF2C1C">
        <w:rPr>
          <w:rFonts w:ascii="Times New Roman" w:hAnsi="Times New Roman"/>
          <w:sz w:val="28"/>
          <w:szCs w:val="28"/>
        </w:rPr>
        <w:t>ми</w:t>
      </w:r>
      <w:r w:rsidR="00FE3B96">
        <w:rPr>
          <w:rFonts w:ascii="Times New Roman" w:hAnsi="Times New Roman"/>
          <w:sz w:val="28"/>
          <w:szCs w:val="28"/>
        </w:rPr>
        <w:t xml:space="preserve"> организаци</w:t>
      </w:r>
      <w:r w:rsidR="00DF2C1C">
        <w:rPr>
          <w:rFonts w:ascii="Times New Roman" w:hAnsi="Times New Roman"/>
          <w:sz w:val="28"/>
          <w:szCs w:val="28"/>
        </w:rPr>
        <w:t>ями</w:t>
      </w:r>
      <w:r w:rsidR="00FE3B96">
        <w:rPr>
          <w:rFonts w:ascii="Times New Roman" w:hAnsi="Times New Roman"/>
          <w:sz w:val="28"/>
          <w:szCs w:val="28"/>
        </w:rPr>
        <w:t xml:space="preserve"> (далее - Организации)</w:t>
      </w:r>
      <w:r w:rsidR="00195C4E">
        <w:rPr>
          <w:rFonts w:ascii="Times New Roman" w:hAnsi="Times New Roman"/>
          <w:sz w:val="28"/>
          <w:szCs w:val="28"/>
        </w:rPr>
        <w:t xml:space="preserve"> </w:t>
      </w:r>
      <w:r w:rsidR="002F6250">
        <w:rPr>
          <w:rFonts w:ascii="Times New Roman" w:hAnsi="Times New Roman"/>
          <w:sz w:val="28"/>
          <w:szCs w:val="28"/>
        </w:rPr>
        <w:t>в 2018</w:t>
      </w:r>
      <w:r w:rsidR="00E8625A">
        <w:rPr>
          <w:rFonts w:ascii="Times New Roman" w:hAnsi="Times New Roman"/>
          <w:sz w:val="28"/>
          <w:szCs w:val="28"/>
        </w:rPr>
        <w:t>-2019</w:t>
      </w:r>
      <w:r w:rsidR="00DF2C1C">
        <w:rPr>
          <w:rFonts w:ascii="Times New Roman" w:hAnsi="Times New Roman"/>
          <w:sz w:val="28"/>
          <w:szCs w:val="28"/>
        </w:rPr>
        <w:t xml:space="preserve"> году</w:t>
      </w:r>
      <w:r w:rsidR="003B0853">
        <w:rPr>
          <w:rFonts w:ascii="Times New Roman" w:hAnsi="Times New Roman"/>
          <w:sz w:val="28"/>
          <w:szCs w:val="28"/>
        </w:rPr>
        <w:t xml:space="preserve">. </w:t>
      </w:r>
    </w:p>
    <w:p w:rsidR="00F93CC0" w:rsidRDefault="000443CB" w:rsidP="006C4192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</w:t>
      </w:r>
      <w:r w:rsidR="00285813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проверены следующие документы Организаций:</w:t>
      </w:r>
      <w:r w:rsidR="006C4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локальные акты </w:t>
      </w:r>
      <w:r w:rsidR="00FE3B96">
        <w:rPr>
          <w:rFonts w:ascii="Times New Roman" w:hAnsi="Times New Roman"/>
          <w:sz w:val="28"/>
          <w:szCs w:val="28"/>
        </w:rPr>
        <w:t>Организаций</w:t>
      </w:r>
      <w:r w:rsidR="00F93CC0">
        <w:rPr>
          <w:rFonts w:ascii="Times New Roman" w:hAnsi="Times New Roman"/>
          <w:sz w:val="28"/>
          <w:szCs w:val="28"/>
        </w:rPr>
        <w:t xml:space="preserve"> по вопросам распределения инновационного фонда;</w:t>
      </w:r>
      <w:r w:rsidR="006C4192">
        <w:rPr>
          <w:rFonts w:ascii="Times New Roman" w:hAnsi="Times New Roman"/>
          <w:sz w:val="28"/>
          <w:szCs w:val="28"/>
        </w:rPr>
        <w:t xml:space="preserve"> </w:t>
      </w:r>
      <w:r w:rsidR="00F93CC0">
        <w:rPr>
          <w:rFonts w:ascii="Times New Roman" w:hAnsi="Times New Roman"/>
          <w:sz w:val="28"/>
          <w:szCs w:val="28"/>
        </w:rPr>
        <w:t>оценочные листы педагогических работников «</w:t>
      </w:r>
      <w:r w:rsidR="00F93CC0" w:rsidRPr="00531B73">
        <w:rPr>
          <w:rFonts w:ascii="Times New Roman" w:hAnsi="Times New Roman"/>
          <w:sz w:val="28"/>
          <w:szCs w:val="28"/>
        </w:rPr>
        <w:t>Результативность инновационной деятельности педагогического работника»</w:t>
      </w:r>
      <w:r w:rsidR="00F93CC0">
        <w:rPr>
          <w:rFonts w:ascii="Times New Roman" w:hAnsi="Times New Roman"/>
          <w:sz w:val="28"/>
          <w:szCs w:val="28"/>
        </w:rPr>
        <w:t>;</w:t>
      </w:r>
      <w:r w:rsidR="006C4192">
        <w:rPr>
          <w:rFonts w:ascii="Times New Roman" w:hAnsi="Times New Roman"/>
          <w:sz w:val="28"/>
          <w:szCs w:val="28"/>
        </w:rPr>
        <w:t xml:space="preserve"> </w:t>
      </w:r>
      <w:r w:rsidR="00F93CC0">
        <w:rPr>
          <w:rFonts w:ascii="Times New Roman" w:hAnsi="Times New Roman"/>
          <w:sz w:val="28"/>
          <w:szCs w:val="28"/>
        </w:rPr>
        <w:t xml:space="preserve"> оценочные листы заместителей директора «</w:t>
      </w:r>
      <w:r w:rsidR="00F93CC0" w:rsidRPr="00531B73">
        <w:rPr>
          <w:rFonts w:ascii="Times New Roman" w:hAnsi="Times New Roman"/>
          <w:sz w:val="28"/>
          <w:szCs w:val="28"/>
        </w:rPr>
        <w:t xml:space="preserve">Результативность инновационной деятельности </w:t>
      </w:r>
      <w:r w:rsidR="00F93CC0">
        <w:rPr>
          <w:rFonts w:ascii="Times New Roman" w:hAnsi="Times New Roman"/>
          <w:sz w:val="28"/>
          <w:szCs w:val="28"/>
        </w:rPr>
        <w:t>заместителя директора</w:t>
      </w:r>
      <w:r w:rsidR="00F93CC0" w:rsidRPr="00531B73">
        <w:rPr>
          <w:rFonts w:ascii="Times New Roman" w:hAnsi="Times New Roman"/>
          <w:sz w:val="28"/>
          <w:szCs w:val="28"/>
        </w:rPr>
        <w:t>»</w:t>
      </w:r>
      <w:r w:rsidR="00F93CC0">
        <w:rPr>
          <w:rFonts w:ascii="Times New Roman" w:hAnsi="Times New Roman"/>
          <w:sz w:val="28"/>
          <w:szCs w:val="28"/>
        </w:rPr>
        <w:t>;</w:t>
      </w:r>
      <w:r w:rsidR="006C4192">
        <w:rPr>
          <w:rFonts w:ascii="Times New Roman" w:hAnsi="Times New Roman"/>
          <w:sz w:val="28"/>
          <w:szCs w:val="28"/>
        </w:rPr>
        <w:t xml:space="preserve"> </w:t>
      </w:r>
      <w:r w:rsidR="00F93CC0">
        <w:rPr>
          <w:rFonts w:ascii="Times New Roman" w:hAnsi="Times New Roman"/>
          <w:sz w:val="28"/>
          <w:szCs w:val="28"/>
        </w:rPr>
        <w:t>информация о размерах выплат на одного педагогического работника из средств инновационного фонда (средний, минимальный, максимальный размер);</w:t>
      </w:r>
      <w:r w:rsidR="006C4192">
        <w:rPr>
          <w:rFonts w:ascii="Times New Roman" w:hAnsi="Times New Roman"/>
          <w:sz w:val="28"/>
          <w:szCs w:val="28"/>
        </w:rPr>
        <w:t xml:space="preserve"> </w:t>
      </w:r>
      <w:r w:rsidR="00F93CC0">
        <w:rPr>
          <w:rFonts w:ascii="Times New Roman" w:hAnsi="Times New Roman"/>
          <w:sz w:val="28"/>
          <w:szCs w:val="28"/>
        </w:rPr>
        <w:t xml:space="preserve">протоколы заседаний комиссии по распределению средств инновационного фонда </w:t>
      </w:r>
      <w:r w:rsidR="00FE3B96">
        <w:rPr>
          <w:rFonts w:ascii="Times New Roman" w:hAnsi="Times New Roman"/>
          <w:sz w:val="28"/>
          <w:szCs w:val="28"/>
        </w:rPr>
        <w:t>Организаций</w:t>
      </w:r>
      <w:r w:rsidR="00F93CC0">
        <w:rPr>
          <w:rFonts w:ascii="Times New Roman" w:hAnsi="Times New Roman"/>
          <w:sz w:val="28"/>
          <w:szCs w:val="28"/>
        </w:rPr>
        <w:t xml:space="preserve"> за </w:t>
      </w:r>
      <w:r w:rsidR="002F6250">
        <w:rPr>
          <w:rFonts w:ascii="Times New Roman" w:hAnsi="Times New Roman"/>
          <w:sz w:val="28"/>
          <w:szCs w:val="28"/>
        </w:rPr>
        <w:t>2018</w:t>
      </w:r>
      <w:r w:rsidR="00E8625A">
        <w:rPr>
          <w:rFonts w:ascii="Times New Roman" w:hAnsi="Times New Roman"/>
          <w:sz w:val="28"/>
          <w:szCs w:val="28"/>
        </w:rPr>
        <w:t>, 2019</w:t>
      </w:r>
      <w:r w:rsidR="00F93CC0">
        <w:rPr>
          <w:rFonts w:ascii="Times New Roman" w:hAnsi="Times New Roman"/>
          <w:sz w:val="28"/>
          <w:szCs w:val="28"/>
        </w:rPr>
        <w:t xml:space="preserve"> год</w:t>
      </w:r>
      <w:r w:rsidR="00DF2C1C">
        <w:rPr>
          <w:rFonts w:ascii="Times New Roman" w:hAnsi="Times New Roman"/>
          <w:sz w:val="28"/>
          <w:szCs w:val="28"/>
        </w:rPr>
        <w:t>.</w:t>
      </w:r>
    </w:p>
    <w:p w:rsidR="00F93CC0" w:rsidRDefault="00F93CC0" w:rsidP="00F93CC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нормативной базы по рассматриваемому вопросу показал, </w:t>
      </w:r>
      <w:r w:rsidR="00306F64">
        <w:rPr>
          <w:rFonts w:ascii="Times New Roman" w:hAnsi="Times New Roman"/>
          <w:sz w:val="28"/>
          <w:szCs w:val="28"/>
        </w:rPr>
        <w:t xml:space="preserve">что </w:t>
      </w:r>
      <w:r w:rsidR="00DF2C1C">
        <w:rPr>
          <w:rFonts w:ascii="Times New Roman" w:hAnsi="Times New Roman"/>
          <w:sz w:val="28"/>
          <w:szCs w:val="28"/>
        </w:rPr>
        <w:t>Порядок распределения средств инновационного фонда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E8625A">
        <w:rPr>
          <w:rFonts w:ascii="Times New Roman" w:hAnsi="Times New Roman"/>
          <w:sz w:val="28"/>
          <w:szCs w:val="28"/>
        </w:rPr>
        <w:t xml:space="preserve"> на 2019</w:t>
      </w:r>
      <w:r w:rsidR="00703C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="00DF2C1C">
        <w:rPr>
          <w:rFonts w:ascii="Times New Roman" w:hAnsi="Times New Roman"/>
          <w:sz w:val="28"/>
          <w:szCs w:val="28"/>
        </w:rPr>
        <w:t xml:space="preserve">приказом </w:t>
      </w:r>
      <w:r w:rsidR="00496AC0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митета по образованию города</w:t>
      </w:r>
      <w:r w:rsidR="007852F0">
        <w:rPr>
          <w:rFonts w:ascii="Times New Roman" w:hAnsi="Times New Roman"/>
          <w:sz w:val="28"/>
          <w:szCs w:val="28"/>
        </w:rPr>
        <w:t xml:space="preserve"> Барнаула</w:t>
      </w:r>
      <w:r w:rsidR="00DF2C1C">
        <w:rPr>
          <w:rFonts w:ascii="Times New Roman" w:hAnsi="Times New Roman"/>
          <w:sz w:val="28"/>
          <w:szCs w:val="28"/>
        </w:rPr>
        <w:t xml:space="preserve"> </w:t>
      </w:r>
      <w:r w:rsidR="00DF2C1C" w:rsidRPr="00CC5F78">
        <w:rPr>
          <w:rFonts w:ascii="Times New Roman" w:hAnsi="Times New Roman"/>
          <w:sz w:val="28"/>
          <w:szCs w:val="28"/>
        </w:rPr>
        <w:t xml:space="preserve">от </w:t>
      </w:r>
      <w:r w:rsidR="00CC5F78" w:rsidRPr="00CC5F78">
        <w:rPr>
          <w:rFonts w:ascii="Times New Roman" w:hAnsi="Times New Roman"/>
          <w:sz w:val="28"/>
          <w:szCs w:val="28"/>
        </w:rPr>
        <w:t>17</w:t>
      </w:r>
      <w:r w:rsidR="00DF2C1C" w:rsidRPr="00CC5F78">
        <w:rPr>
          <w:rFonts w:ascii="Times New Roman" w:hAnsi="Times New Roman"/>
          <w:sz w:val="28"/>
          <w:szCs w:val="28"/>
        </w:rPr>
        <w:t>.01.201</w:t>
      </w:r>
      <w:r w:rsidR="00CC5F78" w:rsidRPr="00CC5F78">
        <w:rPr>
          <w:rFonts w:ascii="Times New Roman" w:hAnsi="Times New Roman"/>
          <w:sz w:val="28"/>
          <w:szCs w:val="28"/>
        </w:rPr>
        <w:t>9</w:t>
      </w:r>
      <w:r w:rsidR="00DF2C1C" w:rsidRPr="00CC5F78">
        <w:rPr>
          <w:rFonts w:ascii="Times New Roman" w:hAnsi="Times New Roman"/>
          <w:sz w:val="28"/>
          <w:szCs w:val="28"/>
        </w:rPr>
        <w:t xml:space="preserve"> №</w:t>
      </w:r>
      <w:r w:rsidR="00CC5F78" w:rsidRPr="00CC5F78">
        <w:rPr>
          <w:rFonts w:ascii="Times New Roman" w:hAnsi="Times New Roman"/>
          <w:sz w:val="28"/>
          <w:szCs w:val="28"/>
        </w:rPr>
        <w:t>47</w:t>
      </w:r>
      <w:r w:rsidR="00DF2C1C" w:rsidRPr="00CC5F78">
        <w:rPr>
          <w:rFonts w:ascii="Times New Roman" w:hAnsi="Times New Roman"/>
          <w:sz w:val="28"/>
          <w:szCs w:val="28"/>
        </w:rPr>
        <w:t>-осн</w:t>
      </w:r>
      <w:r w:rsidR="00DF2C1C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</w:t>
      </w:r>
      <w:r w:rsidR="00CC5F78">
        <w:rPr>
          <w:rFonts w:ascii="Times New Roman" w:hAnsi="Times New Roman"/>
          <w:sz w:val="28"/>
          <w:szCs w:val="28"/>
        </w:rPr>
        <w:t xml:space="preserve">                            </w:t>
      </w:r>
      <w:r w:rsidR="00DF2C1C">
        <w:rPr>
          <w:rFonts w:ascii="Times New Roman" w:hAnsi="Times New Roman"/>
          <w:sz w:val="28"/>
          <w:szCs w:val="28"/>
        </w:rPr>
        <w:t>по разработке Порядка распределения средств на</w:t>
      </w:r>
      <w:r w:rsidR="00703C7C">
        <w:rPr>
          <w:rFonts w:ascii="Times New Roman" w:hAnsi="Times New Roman"/>
          <w:sz w:val="28"/>
          <w:szCs w:val="28"/>
        </w:rPr>
        <w:t xml:space="preserve"> </w:t>
      </w:r>
      <w:r w:rsidR="00AC6523">
        <w:rPr>
          <w:rFonts w:ascii="Times New Roman" w:hAnsi="Times New Roman"/>
          <w:sz w:val="28"/>
          <w:szCs w:val="28"/>
        </w:rPr>
        <w:t>стимулирование</w:t>
      </w:r>
      <w:r w:rsidR="00DF2C1C">
        <w:rPr>
          <w:rFonts w:ascii="Times New Roman" w:hAnsi="Times New Roman"/>
          <w:sz w:val="28"/>
          <w:szCs w:val="28"/>
        </w:rPr>
        <w:t xml:space="preserve"> и</w:t>
      </w:r>
      <w:r w:rsidR="00E8625A">
        <w:rPr>
          <w:rFonts w:ascii="Times New Roman" w:hAnsi="Times New Roman"/>
          <w:sz w:val="28"/>
          <w:szCs w:val="28"/>
        </w:rPr>
        <w:t>нновационной деятельности</w:t>
      </w:r>
      <w:r w:rsidR="00CC5F78">
        <w:rPr>
          <w:rFonts w:ascii="Times New Roman" w:hAnsi="Times New Roman"/>
          <w:sz w:val="28"/>
          <w:szCs w:val="28"/>
        </w:rPr>
        <w:t xml:space="preserve"> директора, заместителя директора, педагогических работников муниципальной общеобразовательной организации города Барнаула </w:t>
      </w:r>
      <w:r w:rsidR="00E8625A">
        <w:rPr>
          <w:rFonts w:ascii="Times New Roman" w:hAnsi="Times New Roman"/>
          <w:sz w:val="28"/>
          <w:szCs w:val="28"/>
        </w:rPr>
        <w:t xml:space="preserve"> в 2019</w:t>
      </w:r>
      <w:r w:rsidR="00DF2C1C">
        <w:rPr>
          <w:rFonts w:ascii="Times New Roman" w:hAnsi="Times New Roman"/>
          <w:sz w:val="28"/>
          <w:szCs w:val="28"/>
        </w:rPr>
        <w:t xml:space="preserve"> году</w:t>
      </w:r>
      <w:r w:rsidR="00DC4822">
        <w:rPr>
          <w:rFonts w:ascii="Times New Roman" w:hAnsi="Times New Roman"/>
          <w:sz w:val="28"/>
          <w:szCs w:val="28"/>
        </w:rPr>
        <w:t>»</w:t>
      </w:r>
      <w:r w:rsidR="00CC5F78">
        <w:rPr>
          <w:rFonts w:ascii="Times New Roman" w:hAnsi="Times New Roman"/>
          <w:sz w:val="28"/>
          <w:szCs w:val="28"/>
        </w:rPr>
        <w:t xml:space="preserve"> </w:t>
      </w:r>
      <w:r w:rsidR="00DC4822">
        <w:rPr>
          <w:rFonts w:ascii="Times New Roman" w:hAnsi="Times New Roman"/>
          <w:sz w:val="28"/>
          <w:szCs w:val="28"/>
        </w:rPr>
        <w:t xml:space="preserve"> (далее – Приказ комитета)</w:t>
      </w:r>
      <w:r>
        <w:rPr>
          <w:rFonts w:ascii="Times New Roman" w:hAnsi="Times New Roman"/>
          <w:sz w:val="28"/>
          <w:szCs w:val="28"/>
        </w:rPr>
        <w:t>.</w:t>
      </w:r>
    </w:p>
    <w:p w:rsidR="00C32F59" w:rsidRDefault="00C32F59" w:rsidP="00F93CC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Организациях соблюд</w:t>
      </w:r>
      <w:r w:rsidR="00285813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5813">
        <w:rPr>
          <w:rFonts w:ascii="Times New Roman" w:hAnsi="Times New Roman"/>
          <w:sz w:val="28"/>
          <w:szCs w:val="28"/>
        </w:rPr>
        <w:t>процедура принятия Порядка распределения сред</w:t>
      </w:r>
      <w:r w:rsidR="00E8625A">
        <w:rPr>
          <w:rFonts w:ascii="Times New Roman" w:hAnsi="Times New Roman"/>
          <w:sz w:val="28"/>
          <w:szCs w:val="28"/>
        </w:rPr>
        <w:t>ств инновационного фонда на 2019</w:t>
      </w:r>
      <w:r w:rsidR="00285813">
        <w:rPr>
          <w:rFonts w:ascii="Times New Roman" w:hAnsi="Times New Roman"/>
          <w:sz w:val="28"/>
          <w:szCs w:val="28"/>
        </w:rPr>
        <w:t xml:space="preserve"> год (рассмотрен</w:t>
      </w:r>
      <w:r w:rsidR="00195C4E">
        <w:rPr>
          <w:rFonts w:ascii="Times New Roman" w:hAnsi="Times New Roman"/>
          <w:sz w:val="28"/>
          <w:szCs w:val="28"/>
        </w:rPr>
        <w:t xml:space="preserve">                </w:t>
      </w:r>
      <w:r w:rsidR="00285813">
        <w:rPr>
          <w:rFonts w:ascii="Times New Roman" w:hAnsi="Times New Roman"/>
          <w:sz w:val="28"/>
          <w:szCs w:val="28"/>
        </w:rPr>
        <w:t xml:space="preserve"> на заседании Педагогического совета, согласован с профсоюзной организацией</w:t>
      </w:r>
      <w:r w:rsidR="00195C4E">
        <w:rPr>
          <w:rFonts w:ascii="Times New Roman" w:hAnsi="Times New Roman"/>
          <w:sz w:val="28"/>
          <w:szCs w:val="28"/>
        </w:rPr>
        <w:t xml:space="preserve">    </w:t>
      </w:r>
      <w:r w:rsidR="00285813">
        <w:rPr>
          <w:rFonts w:ascii="Times New Roman" w:hAnsi="Times New Roman"/>
          <w:sz w:val="28"/>
          <w:szCs w:val="28"/>
        </w:rPr>
        <w:t xml:space="preserve"> и коллегиальным органом управления).</w:t>
      </w:r>
    </w:p>
    <w:p w:rsidR="00FB6044" w:rsidRDefault="00FB6044" w:rsidP="00F93CC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Педагогического совета (протокол                                     от 28.12.2018 №6</w:t>
      </w:r>
      <w:proofErr w:type="gramStart"/>
      <w:r>
        <w:rPr>
          <w:rFonts w:ascii="Times New Roman" w:hAnsi="Times New Roman"/>
          <w:sz w:val="28"/>
          <w:szCs w:val="28"/>
        </w:rPr>
        <w:t>)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«СОШ  №13» отказалась от участия организации                         в распределении инновационного фонда на 2019 год. </w:t>
      </w:r>
    </w:p>
    <w:p w:rsidR="00DF2C1C" w:rsidRPr="001F6BAD" w:rsidRDefault="001F6BAD" w:rsidP="001F6BAD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1F6BAD">
        <w:rPr>
          <w:rFonts w:ascii="Times New Roman" w:hAnsi="Times New Roman"/>
          <w:sz w:val="28"/>
          <w:szCs w:val="28"/>
        </w:rPr>
        <w:t>В</w:t>
      </w:r>
      <w:r w:rsidR="008F13E0" w:rsidRPr="001F6BAD">
        <w:rPr>
          <w:rFonts w:ascii="Times New Roman" w:hAnsi="Times New Roman"/>
          <w:sz w:val="28"/>
          <w:szCs w:val="28"/>
        </w:rPr>
        <w:t>се</w:t>
      </w:r>
      <w:r w:rsidR="00A276AB" w:rsidRPr="001F6BAD">
        <w:rPr>
          <w:rFonts w:ascii="Times New Roman" w:hAnsi="Times New Roman"/>
          <w:sz w:val="28"/>
          <w:szCs w:val="28"/>
        </w:rPr>
        <w:t xml:space="preserve"> педагогические работники</w:t>
      </w:r>
      <w:r w:rsidRPr="001F6BAD">
        <w:rPr>
          <w:rFonts w:ascii="Times New Roman" w:hAnsi="Times New Roman"/>
          <w:sz w:val="28"/>
          <w:szCs w:val="28"/>
        </w:rPr>
        <w:t xml:space="preserve"> Организаций</w:t>
      </w:r>
      <w:r w:rsidR="00A276AB" w:rsidRPr="001F6BAD">
        <w:rPr>
          <w:rFonts w:ascii="Times New Roman" w:hAnsi="Times New Roman"/>
          <w:sz w:val="28"/>
          <w:szCs w:val="28"/>
        </w:rPr>
        <w:t xml:space="preserve"> ознакомлены с Порядком распределения средств ин</w:t>
      </w:r>
      <w:r w:rsidR="008F13E0" w:rsidRPr="001F6BAD">
        <w:rPr>
          <w:rFonts w:ascii="Times New Roman" w:hAnsi="Times New Roman"/>
          <w:sz w:val="28"/>
          <w:szCs w:val="28"/>
        </w:rPr>
        <w:t xml:space="preserve">новационного фонда на </w:t>
      </w:r>
      <w:r w:rsidRPr="001F6BAD">
        <w:rPr>
          <w:rFonts w:ascii="Times New Roman" w:hAnsi="Times New Roman"/>
          <w:sz w:val="28"/>
          <w:szCs w:val="28"/>
        </w:rPr>
        <w:t>текущий</w:t>
      </w:r>
      <w:r w:rsidR="00A276AB" w:rsidRPr="001F6BAD">
        <w:rPr>
          <w:rFonts w:ascii="Times New Roman" w:hAnsi="Times New Roman"/>
          <w:sz w:val="28"/>
          <w:szCs w:val="28"/>
        </w:rPr>
        <w:t xml:space="preserve"> год под </w:t>
      </w:r>
      <w:r w:rsidR="00AC6523" w:rsidRPr="001F6BAD">
        <w:rPr>
          <w:rFonts w:ascii="Times New Roman" w:hAnsi="Times New Roman"/>
          <w:sz w:val="28"/>
          <w:szCs w:val="28"/>
        </w:rPr>
        <w:t>роспись</w:t>
      </w:r>
      <w:r w:rsidRPr="001F6BAD">
        <w:rPr>
          <w:rFonts w:ascii="Times New Roman" w:hAnsi="Times New Roman"/>
          <w:sz w:val="28"/>
          <w:szCs w:val="28"/>
        </w:rPr>
        <w:t xml:space="preserve">. </w:t>
      </w: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92" w:rsidRDefault="006C4192" w:rsidP="00FE655B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ED" w:rsidRPr="005E0EED" w:rsidRDefault="005E0EED" w:rsidP="00FE655B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  <w:r w:rsidR="00FE6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инновационного </w:t>
      </w:r>
      <w:r w:rsidR="00FE6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</w:t>
      </w:r>
      <w:r w:rsidR="00FE6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="00FE6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педагогическими</w:t>
      </w:r>
    </w:p>
    <w:p w:rsidR="002569D7" w:rsidRPr="002569D7" w:rsidRDefault="005E0EED" w:rsidP="006C419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проводится в соответствии с оценочным листом</w:t>
      </w:r>
      <w:r w:rsidR="0018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7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инновационной деятельности педагогического работника»</w:t>
      </w:r>
      <w:r w:rsidR="00184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6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BEC">
        <w:rPr>
          <w:rFonts w:ascii="Times New Roman" w:hAnsi="Times New Roman"/>
          <w:sz w:val="28"/>
          <w:szCs w:val="28"/>
        </w:rPr>
        <w:t xml:space="preserve">          </w:t>
      </w:r>
      <w:r w:rsidR="00530DF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</w:t>
      </w:r>
      <w:proofErr w:type="gramStart"/>
      <w:r w:rsidR="00530DFB"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="00DB3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91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proofErr w:type="gramEnd"/>
      <w:r w:rsidR="00E80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проверенных </w:t>
      </w:r>
      <w:r w:rsidR="001F6B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091E">
        <w:rPr>
          <w:rFonts w:ascii="Times New Roman" w:eastAsia="Times New Roman" w:hAnsi="Times New Roman"/>
          <w:sz w:val="28"/>
          <w:szCs w:val="28"/>
          <w:lang w:eastAsia="ru-RU"/>
        </w:rPr>
        <w:t>рганизаций</w:t>
      </w:r>
      <w:r w:rsidR="002B7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9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30DF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знакомлены </w:t>
      </w:r>
      <w:r w:rsidR="006C4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30DFB">
        <w:rPr>
          <w:rFonts w:ascii="Times New Roman" w:eastAsia="Times New Roman" w:hAnsi="Times New Roman"/>
          <w:sz w:val="28"/>
          <w:szCs w:val="28"/>
          <w:lang w:eastAsia="ru-RU"/>
        </w:rPr>
        <w:t>с результатами оценки под роспись.</w:t>
      </w:r>
      <w:r w:rsidR="00DB3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9D7" w:rsidRPr="002569D7">
        <w:rPr>
          <w:rFonts w:ascii="Times New Roman" w:eastAsia="Times New Roman" w:hAnsi="Times New Roman"/>
          <w:sz w:val="28"/>
          <w:szCs w:val="28"/>
          <w:lang w:eastAsia="ru-RU"/>
        </w:rPr>
        <w:t>Проставлены итоговые баллы, р</w:t>
      </w:r>
      <w:r w:rsidR="0067088E" w:rsidRPr="002569D7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осписи </w:t>
      </w:r>
      <w:r w:rsidR="00F824D1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 по распределению инновационного фонда</w:t>
      </w:r>
      <w:r w:rsidR="00E61656" w:rsidRPr="00256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9D7" w:rsidRPr="002569D7">
        <w:rPr>
          <w:rFonts w:ascii="Times New Roman" w:eastAsia="Times New Roman" w:hAnsi="Times New Roman"/>
          <w:sz w:val="28"/>
          <w:szCs w:val="28"/>
          <w:lang w:eastAsia="ru-RU"/>
        </w:rPr>
        <w:t>имеются.</w:t>
      </w:r>
    </w:p>
    <w:p w:rsidR="005E0EED" w:rsidRDefault="00AB34F3" w:rsidP="001F6BA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Итоги распределения средств инновационного фонда в Организациях </w:t>
      </w:r>
      <w:r w:rsidR="00FA34D2">
        <w:rPr>
          <w:rFonts w:ascii="Times New Roman" w:eastAsia="Times New Roman" w:hAnsi="Times New Roman"/>
          <w:sz w:val="28"/>
          <w:szCs w:val="28"/>
          <w:lang w:eastAsia="ru-RU"/>
        </w:rPr>
        <w:t>согласованы с коллегиальными органами управления и профсоюзной организацией, утверждены приказом по Организации.</w:t>
      </w:r>
      <w:r w:rsidR="00DC482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15A3" w:rsidRDefault="00AE15A3" w:rsidP="00AB34F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 всех Организациях изданы приказы на выплаты педагогическим раб</w:t>
      </w:r>
      <w:r w:rsidR="004E6338">
        <w:rPr>
          <w:rFonts w:ascii="Times New Roman" w:eastAsia="Times New Roman" w:hAnsi="Times New Roman"/>
          <w:sz w:val="28"/>
          <w:szCs w:val="28"/>
          <w:lang w:eastAsia="ru-RU"/>
        </w:rPr>
        <w:t>отникам, заместителям директора.</w:t>
      </w:r>
    </w:p>
    <w:p w:rsidR="00FA34D2" w:rsidRDefault="00C57D77" w:rsidP="00AB34F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0D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E6338">
        <w:rPr>
          <w:rFonts w:ascii="Times New Roman" w:eastAsia="Times New Roman" w:hAnsi="Times New Roman"/>
          <w:sz w:val="28"/>
          <w:szCs w:val="28"/>
          <w:lang w:eastAsia="ru-RU"/>
        </w:rPr>
        <w:t>Вывод: в целом порядок распределения сред</w:t>
      </w:r>
      <w:r w:rsidR="00AC6523">
        <w:rPr>
          <w:rFonts w:ascii="Times New Roman" w:eastAsia="Times New Roman" w:hAnsi="Times New Roman"/>
          <w:sz w:val="28"/>
          <w:szCs w:val="28"/>
          <w:lang w:eastAsia="ru-RU"/>
        </w:rPr>
        <w:t>ств инновационного фонда на 2018</w:t>
      </w:r>
      <w:r w:rsidR="00605FE1">
        <w:rPr>
          <w:rFonts w:ascii="Times New Roman" w:eastAsia="Times New Roman" w:hAnsi="Times New Roman"/>
          <w:sz w:val="28"/>
          <w:szCs w:val="28"/>
          <w:lang w:eastAsia="ru-RU"/>
        </w:rPr>
        <w:t>, 2019</w:t>
      </w:r>
      <w:r w:rsidR="004E6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05FE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E633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Организациях соблюдается.</w:t>
      </w:r>
    </w:p>
    <w:p w:rsidR="007E5780" w:rsidRPr="00AC6523" w:rsidRDefault="007E5780" w:rsidP="007E57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C4192">
        <w:rPr>
          <w:rFonts w:ascii="Times New Roman" w:hAnsi="Times New Roman"/>
          <w:sz w:val="28"/>
          <w:szCs w:val="28"/>
        </w:rPr>
        <w:t>Вместе с тем,</w:t>
      </w:r>
      <w:r>
        <w:rPr>
          <w:rFonts w:ascii="Times New Roman" w:hAnsi="Times New Roman"/>
          <w:sz w:val="28"/>
          <w:szCs w:val="28"/>
        </w:rPr>
        <w:t xml:space="preserve"> в ряде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6C4192">
        <w:rPr>
          <w:rFonts w:ascii="Times New Roman" w:hAnsi="Times New Roman"/>
          <w:sz w:val="28"/>
          <w:szCs w:val="28"/>
        </w:rPr>
        <w:t xml:space="preserve"> Порядок</w:t>
      </w:r>
      <w:proofErr w:type="gramEnd"/>
      <w:r w:rsidR="006C4192">
        <w:rPr>
          <w:rFonts w:ascii="Times New Roman" w:hAnsi="Times New Roman"/>
          <w:sz w:val="28"/>
          <w:szCs w:val="28"/>
        </w:rPr>
        <w:t xml:space="preserve"> распределения средств инновационного фонда</w:t>
      </w:r>
      <w:r>
        <w:rPr>
          <w:rFonts w:ascii="Times New Roman" w:hAnsi="Times New Roman"/>
          <w:sz w:val="28"/>
          <w:szCs w:val="28"/>
        </w:rPr>
        <w:t xml:space="preserve">  на 2019 год требует доработки; 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активизировать работу по вовлечению педагогических работников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инновационную деятельность.                      </w:t>
      </w:r>
    </w:p>
    <w:p w:rsidR="007E5780" w:rsidRDefault="007E5780" w:rsidP="0036260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Руководителям Организаций рекомендовано привести деятельность </w:t>
      </w:r>
      <w:r w:rsidR="0036260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распределению инновационного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</w:t>
      </w:r>
      <w:r w:rsidR="00362605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тветствие </w:t>
      </w:r>
      <w:proofErr w:type="gramStart"/>
      <w:r w:rsidR="00362605">
        <w:rPr>
          <w:rFonts w:ascii="Times New Roman" w:eastAsia="Times New Roman" w:hAnsi="Times New Roman"/>
          <w:sz w:val="28"/>
          <w:szCs w:val="28"/>
          <w:lang w:eastAsia="ru-RU"/>
        </w:rPr>
        <w:t>с  нормативными</w:t>
      </w:r>
      <w:proofErr w:type="gramEnd"/>
      <w:r w:rsidR="00362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62605">
        <w:rPr>
          <w:rFonts w:ascii="Times New Roman" w:eastAsia="Times New Roman" w:hAnsi="Times New Roman"/>
          <w:sz w:val="28"/>
          <w:szCs w:val="28"/>
          <w:lang w:eastAsia="ru-RU"/>
        </w:rPr>
        <w:t>требованиями.</w:t>
      </w:r>
    </w:p>
    <w:p w:rsidR="006C4192" w:rsidRDefault="006C4192" w:rsidP="007E578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6C4192" w:rsidRDefault="006C4192" w:rsidP="007E5780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6C4192" w:rsidRDefault="006C4192" w:rsidP="006C4192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sectPr w:rsidR="006C4192" w:rsidSect="005E0EE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581"/>
    <w:multiLevelType w:val="hybridMultilevel"/>
    <w:tmpl w:val="627474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4C08E0"/>
    <w:multiLevelType w:val="hybridMultilevel"/>
    <w:tmpl w:val="5C6C0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C256E0"/>
    <w:multiLevelType w:val="hybridMultilevel"/>
    <w:tmpl w:val="79A06956"/>
    <w:lvl w:ilvl="0" w:tplc="9F76DD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823651"/>
    <w:multiLevelType w:val="hybridMultilevel"/>
    <w:tmpl w:val="3762081A"/>
    <w:lvl w:ilvl="0" w:tplc="E80EFD6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1E72816"/>
    <w:multiLevelType w:val="hybridMultilevel"/>
    <w:tmpl w:val="303AB226"/>
    <w:lvl w:ilvl="0" w:tplc="827683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D34825"/>
    <w:multiLevelType w:val="hybridMultilevel"/>
    <w:tmpl w:val="440845E0"/>
    <w:lvl w:ilvl="0" w:tplc="B762DA40">
      <w:start w:val="1"/>
      <w:numFmt w:val="decimal"/>
      <w:lvlText w:val="%1."/>
      <w:lvlJc w:val="left"/>
      <w:pPr>
        <w:ind w:left="7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08E"/>
    <w:rsid w:val="00014D2A"/>
    <w:rsid w:val="000443CB"/>
    <w:rsid w:val="000569F8"/>
    <w:rsid w:val="00082A42"/>
    <w:rsid w:val="000B606B"/>
    <w:rsid w:val="000D037E"/>
    <w:rsid w:val="00106028"/>
    <w:rsid w:val="001548D5"/>
    <w:rsid w:val="001757BC"/>
    <w:rsid w:val="0018461A"/>
    <w:rsid w:val="00195C4E"/>
    <w:rsid w:val="001A102A"/>
    <w:rsid w:val="001D2AA4"/>
    <w:rsid w:val="001D368F"/>
    <w:rsid w:val="001D4A45"/>
    <w:rsid w:val="001F6BAD"/>
    <w:rsid w:val="002569D7"/>
    <w:rsid w:val="002831F7"/>
    <w:rsid w:val="00285813"/>
    <w:rsid w:val="0029108E"/>
    <w:rsid w:val="002B7CFA"/>
    <w:rsid w:val="002E4A9E"/>
    <w:rsid w:val="002F6250"/>
    <w:rsid w:val="00306F64"/>
    <w:rsid w:val="0031483B"/>
    <w:rsid w:val="00362605"/>
    <w:rsid w:val="003662C3"/>
    <w:rsid w:val="003B0853"/>
    <w:rsid w:val="003B3D3A"/>
    <w:rsid w:val="003C7DCB"/>
    <w:rsid w:val="003E302D"/>
    <w:rsid w:val="004110B0"/>
    <w:rsid w:val="00424C55"/>
    <w:rsid w:val="00476BA0"/>
    <w:rsid w:val="00496AC0"/>
    <w:rsid w:val="004E6338"/>
    <w:rsid w:val="004F5421"/>
    <w:rsid w:val="00515CA0"/>
    <w:rsid w:val="00530DFB"/>
    <w:rsid w:val="005A008F"/>
    <w:rsid w:val="005E0EED"/>
    <w:rsid w:val="0060015E"/>
    <w:rsid w:val="00605FE1"/>
    <w:rsid w:val="00616259"/>
    <w:rsid w:val="00640C74"/>
    <w:rsid w:val="0067088E"/>
    <w:rsid w:val="006C4192"/>
    <w:rsid w:val="00703C7C"/>
    <w:rsid w:val="00722FB3"/>
    <w:rsid w:val="00783F09"/>
    <w:rsid w:val="007852F0"/>
    <w:rsid w:val="0079044F"/>
    <w:rsid w:val="007B5281"/>
    <w:rsid w:val="007E5780"/>
    <w:rsid w:val="008A227B"/>
    <w:rsid w:val="008E6D31"/>
    <w:rsid w:val="008F13E0"/>
    <w:rsid w:val="00937734"/>
    <w:rsid w:val="00961A7B"/>
    <w:rsid w:val="0099354F"/>
    <w:rsid w:val="00996779"/>
    <w:rsid w:val="009A08EB"/>
    <w:rsid w:val="009B19A2"/>
    <w:rsid w:val="00A276AB"/>
    <w:rsid w:val="00A56DDB"/>
    <w:rsid w:val="00A65514"/>
    <w:rsid w:val="00A94BEC"/>
    <w:rsid w:val="00AB34F3"/>
    <w:rsid w:val="00AC0CC9"/>
    <w:rsid w:val="00AC6523"/>
    <w:rsid w:val="00AD1867"/>
    <w:rsid w:val="00AD2964"/>
    <w:rsid w:val="00AE15A3"/>
    <w:rsid w:val="00AE6218"/>
    <w:rsid w:val="00B0255E"/>
    <w:rsid w:val="00B3535E"/>
    <w:rsid w:val="00B57C75"/>
    <w:rsid w:val="00C32F59"/>
    <w:rsid w:val="00C57D77"/>
    <w:rsid w:val="00C732CB"/>
    <w:rsid w:val="00C827CA"/>
    <w:rsid w:val="00CB548E"/>
    <w:rsid w:val="00CC5F78"/>
    <w:rsid w:val="00D464C7"/>
    <w:rsid w:val="00D92C25"/>
    <w:rsid w:val="00DB37AC"/>
    <w:rsid w:val="00DC2FF7"/>
    <w:rsid w:val="00DC4822"/>
    <w:rsid w:val="00DF2C1C"/>
    <w:rsid w:val="00E12A86"/>
    <w:rsid w:val="00E375A0"/>
    <w:rsid w:val="00E61656"/>
    <w:rsid w:val="00E62259"/>
    <w:rsid w:val="00E8091E"/>
    <w:rsid w:val="00E82040"/>
    <w:rsid w:val="00E8625A"/>
    <w:rsid w:val="00EB67A1"/>
    <w:rsid w:val="00EE17B6"/>
    <w:rsid w:val="00F03847"/>
    <w:rsid w:val="00F10100"/>
    <w:rsid w:val="00F610B2"/>
    <w:rsid w:val="00F824D1"/>
    <w:rsid w:val="00F93CC0"/>
    <w:rsid w:val="00FA34D2"/>
    <w:rsid w:val="00FB6044"/>
    <w:rsid w:val="00FB617F"/>
    <w:rsid w:val="00FD6C02"/>
    <w:rsid w:val="00FE3B96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D208-30F2-433F-A5FB-8A266FE2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E62259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6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049B5-7B72-4E71-9240-C33C75CC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Смирнова Яна Вячеславовна</cp:lastModifiedBy>
  <cp:revision>60</cp:revision>
  <cp:lastPrinted>2019-02-28T02:40:00Z</cp:lastPrinted>
  <dcterms:created xsi:type="dcterms:W3CDTF">2016-12-19T01:09:00Z</dcterms:created>
  <dcterms:modified xsi:type="dcterms:W3CDTF">2019-03-19T04:35:00Z</dcterms:modified>
</cp:coreProperties>
</file>